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3"/>
        <w:tblW w:w="97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0"/>
        <w:gridCol w:w="426"/>
        <w:gridCol w:w="1134"/>
        <w:gridCol w:w="1140"/>
      </w:tblGrid>
      <w:tr w:rsidR="00C813EF" w:rsidRPr="00A42F62" w:rsidTr="00CB1DAA">
        <w:trPr>
          <w:cantSplit/>
        </w:trPr>
        <w:tc>
          <w:tcPr>
            <w:tcW w:w="7020" w:type="dxa"/>
          </w:tcPr>
          <w:p w:rsidR="00C813EF" w:rsidRPr="00CB1DAA" w:rsidRDefault="00C813EF" w:rsidP="00CB1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Юрьев-Польский район</w:t>
            </w:r>
          </w:p>
        </w:tc>
        <w:tc>
          <w:tcPr>
            <w:tcW w:w="1560" w:type="dxa"/>
            <w:gridSpan w:val="2"/>
            <w:vAlign w:val="bottom"/>
          </w:tcPr>
          <w:p w:rsidR="00C813EF" w:rsidRPr="00CB1DAA" w:rsidRDefault="00C813EF" w:rsidP="00CB1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A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EF" w:rsidRPr="00CB1DAA" w:rsidRDefault="00C813EF" w:rsidP="00CB1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A">
              <w:rPr>
                <w:rFonts w:ascii="Times New Roman" w:hAnsi="Times New Roman" w:cs="Times New Roman"/>
                <w:sz w:val="24"/>
                <w:szCs w:val="24"/>
              </w:rPr>
              <w:t>0301005</w:t>
            </w:r>
          </w:p>
        </w:tc>
      </w:tr>
      <w:tr w:rsidR="00C813EF" w:rsidRPr="00A42F62" w:rsidTr="00CB1DAA">
        <w:trPr>
          <w:cantSplit/>
        </w:trPr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3EF" w:rsidRPr="00A42F62" w:rsidRDefault="00C813EF" w:rsidP="00CB1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C813EF" w:rsidRPr="00A42F62" w:rsidRDefault="00C813EF" w:rsidP="00CB1DAA">
            <w:pPr>
              <w:spacing w:after="0"/>
              <w:ind w:left="114"/>
              <w:rPr>
                <w:rFonts w:ascii="Times New Roman" w:hAnsi="Times New Roman" w:cs="Times New Roman"/>
              </w:rPr>
            </w:pPr>
            <w:proofErr w:type="spellStart"/>
            <w:r w:rsidRPr="00A42F62">
              <w:rPr>
                <w:rFonts w:ascii="Times New Roman" w:hAnsi="Times New Roman" w:cs="Times New Roman"/>
              </w:rPr>
              <w:t>поОКПО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EF" w:rsidRPr="00A42F62" w:rsidRDefault="00C813EF" w:rsidP="00CB1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13EF" w:rsidRPr="00A42F62" w:rsidRDefault="00C813EF" w:rsidP="00C813EF">
      <w:pPr>
        <w:spacing w:after="0"/>
        <w:ind w:right="2552"/>
        <w:jc w:val="center"/>
        <w:rPr>
          <w:rFonts w:ascii="Times New Roman" w:hAnsi="Times New Roman" w:cs="Times New Roman"/>
        </w:rPr>
      </w:pPr>
      <w:r w:rsidRPr="00A42F62">
        <w:rPr>
          <w:rFonts w:ascii="Times New Roman" w:hAnsi="Times New Roman" w:cs="Times New Roman"/>
        </w:rPr>
        <w:t>(наименование организации)</w:t>
      </w:r>
    </w:p>
    <w:tbl>
      <w:tblPr>
        <w:tblW w:w="97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0"/>
        <w:gridCol w:w="1644"/>
        <w:gridCol w:w="1616"/>
      </w:tblGrid>
      <w:tr w:rsidR="00C813EF" w:rsidRPr="00A42F62" w:rsidTr="00340A73">
        <w:tc>
          <w:tcPr>
            <w:tcW w:w="6480" w:type="dxa"/>
          </w:tcPr>
          <w:p w:rsidR="00C813EF" w:rsidRPr="00A42F62" w:rsidRDefault="00C813EF" w:rsidP="00340A73">
            <w:pPr>
              <w:spacing w:after="0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813EF" w:rsidRPr="00A42F62" w:rsidRDefault="00C813EF" w:rsidP="00340A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F62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616" w:type="dxa"/>
            <w:vAlign w:val="center"/>
          </w:tcPr>
          <w:p w:rsidR="00C813EF" w:rsidRPr="00A42F62" w:rsidRDefault="00C813EF" w:rsidP="00340A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F62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C813EF" w:rsidRPr="00A42F62" w:rsidTr="00340A73">
        <w:tc>
          <w:tcPr>
            <w:tcW w:w="6480" w:type="dxa"/>
          </w:tcPr>
          <w:p w:rsidR="00C813EF" w:rsidRPr="00CB1DAA" w:rsidRDefault="00C813EF" w:rsidP="00340A73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C813EF" w:rsidRPr="00CB1DAA" w:rsidRDefault="00E72133" w:rsidP="00340A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</w:t>
            </w:r>
          </w:p>
        </w:tc>
        <w:tc>
          <w:tcPr>
            <w:tcW w:w="1616" w:type="dxa"/>
          </w:tcPr>
          <w:p w:rsidR="00C813EF" w:rsidRPr="00CB1DAA" w:rsidRDefault="00E72133" w:rsidP="00340A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02.12</w:t>
            </w:r>
            <w:r w:rsidR="00C813EF" w:rsidRPr="00CB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</w:tc>
      </w:tr>
    </w:tbl>
    <w:p w:rsidR="00C813EF" w:rsidRPr="00A42F62" w:rsidRDefault="00C813EF" w:rsidP="00C813EF">
      <w:pPr>
        <w:spacing w:after="0"/>
        <w:rPr>
          <w:rFonts w:ascii="Times New Roman" w:hAnsi="Times New Roman" w:cs="Times New Roman"/>
          <w:i/>
        </w:rPr>
      </w:pPr>
    </w:p>
    <w:p w:rsidR="00C813EF" w:rsidRPr="00A42F62" w:rsidRDefault="00C813EF" w:rsidP="00C813EF">
      <w:pPr>
        <w:spacing w:after="0"/>
        <w:rPr>
          <w:rFonts w:ascii="Times New Roman" w:hAnsi="Times New Roman" w:cs="Times New Roman"/>
          <w:i/>
        </w:rPr>
      </w:pPr>
    </w:p>
    <w:p w:rsidR="00C813EF" w:rsidRDefault="00C813EF" w:rsidP="00C813E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813EF">
        <w:rPr>
          <w:rFonts w:ascii="Times New Roman" w:hAnsi="Times New Roman" w:cs="Times New Roman"/>
          <w:i/>
          <w:sz w:val="24"/>
          <w:szCs w:val="24"/>
        </w:rPr>
        <w:t xml:space="preserve">Об утверждении Программы </w:t>
      </w:r>
      <w:r w:rsidRPr="00C813E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«Повышение качества </w:t>
      </w:r>
    </w:p>
    <w:p w:rsidR="00C813EF" w:rsidRDefault="00C813EF" w:rsidP="00C813E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813E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образования в школах с низкими результатами</w:t>
      </w:r>
    </w:p>
    <w:p w:rsidR="00C813EF" w:rsidRDefault="00C813EF" w:rsidP="00C813E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813E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обучения и школах, функционирующих в неблагоприятных </w:t>
      </w:r>
    </w:p>
    <w:p w:rsidR="00C813EF" w:rsidRDefault="00C813EF" w:rsidP="00C813E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813E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социальных </w:t>
      </w:r>
      <w:proofErr w:type="gramStart"/>
      <w:r w:rsidRPr="00C813E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условиях</w:t>
      </w:r>
      <w:r w:rsidR="0062251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C813E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</w:t>
      </w:r>
      <w:proofErr w:type="gramEnd"/>
      <w:r w:rsidRPr="00C813E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на </w:t>
      </w:r>
      <w:r w:rsidRPr="00C813EF">
        <w:rPr>
          <w:rFonts w:ascii="Times New Roman" w:eastAsia="Calibri" w:hAnsi="Times New Roman" w:cs="Times New Roman"/>
          <w:i/>
          <w:sz w:val="24"/>
          <w:szCs w:val="24"/>
        </w:rPr>
        <w:t>2020</w:t>
      </w:r>
      <w:r w:rsidRPr="00C813E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– 2022 годы»</w:t>
      </w:r>
    </w:p>
    <w:p w:rsidR="00C813EF" w:rsidRDefault="00C813EF" w:rsidP="00C813EF">
      <w:pPr>
        <w:spacing w:after="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E72133" w:rsidRDefault="00C813EF" w:rsidP="00C81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E721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13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CB1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целях </w:t>
      </w:r>
      <w:r w:rsidR="00E721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поддержки </w:t>
      </w:r>
      <w:r w:rsidR="00E72133">
        <w:rPr>
          <w:rFonts w:ascii="Times New Roman" w:hAnsi="Times New Roman" w:cs="Times New Roman"/>
          <w:sz w:val="28"/>
          <w:szCs w:val="28"/>
        </w:rPr>
        <w:t xml:space="preserve">школ, </w:t>
      </w:r>
      <w:r w:rsidR="00E72133" w:rsidRPr="001526E7">
        <w:rPr>
          <w:rFonts w:ascii="Times New Roman" w:hAnsi="Times New Roman" w:cs="Times New Roman"/>
          <w:sz w:val="28"/>
          <w:szCs w:val="28"/>
        </w:rPr>
        <w:t xml:space="preserve">функционирующих в сложных социальных </w:t>
      </w:r>
      <w:proofErr w:type="gramStart"/>
      <w:r w:rsidR="00E72133" w:rsidRPr="001526E7">
        <w:rPr>
          <w:rFonts w:ascii="Times New Roman" w:hAnsi="Times New Roman" w:cs="Times New Roman"/>
          <w:sz w:val="28"/>
          <w:szCs w:val="28"/>
        </w:rPr>
        <w:t>условиях</w:t>
      </w:r>
      <w:r w:rsidR="00E72133">
        <w:rPr>
          <w:rFonts w:ascii="Times New Roman" w:hAnsi="Times New Roman" w:cs="Times New Roman"/>
          <w:sz w:val="28"/>
          <w:szCs w:val="28"/>
        </w:rPr>
        <w:t>,  школ</w:t>
      </w:r>
      <w:proofErr w:type="gramEnd"/>
      <w:r w:rsidR="00E7213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72133" w:rsidRPr="00E72133">
        <w:rPr>
          <w:rFonts w:ascii="Times New Roman" w:hAnsi="Times New Roman" w:cs="Times New Roman"/>
          <w:sz w:val="28"/>
          <w:szCs w:val="28"/>
        </w:rPr>
        <w:t xml:space="preserve"> </w:t>
      </w:r>
      <w:r w:rsidR="00E72133" w:rsidRPr="001526E7">
        <w:rPr>
          <w:rFonts w:ascii="Times New Roman" w:hAnsi="Times New Roman" w:cs="Times New Roman"/>
          <w:sz w:val="28"/>
          <w:szCs w:val="28"/>
        </w:rPr>
        <w:t>показывающих низкие результаты обучения</w:t>
      </w:r>
      <w:r w:rsidR="00CB1DAA">
        <w:rPr>
          <w:rFonts w:ascii="Times New Roman" w:hAnsi="Times New Roman" w:cs="Times New Roman"/>
          <w:sz w:val="28"/>
          <w:szCs w:val="28"/>
        </w:rPr>
        <w:t>,</w:t>
      </w:r>
      <w:r w:rsidR="00E72133" w:rsidRPr="001526E7">
        <w:rPr>
          <w:rFonts w:ascii="Times New Roman" w:hAnsi="Times New Roman" w:cs="Times New Roman"/>
          <w:sz w:val="28"/>
          <w:szCs w:val="28"/>
        </w:rPr>
        <w:t xml:space="preserve"> и</w:t>
      </w:r>
      <w:r w:rsidR="00E72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создания условий для </w:t>
      </w:r>
      <w:r w:rsidRPr="001526E7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26E7">
        <w:rPr>
          <w:rFonts w:ascii="Times New Roman" w:hAnsi="Times New Roman" w:cs="Times New Roman"/>
          <w:sz w:val="28"/>
          <w:szCs w:val="28"/>
        </w:rPr>
        <w:t xml:space="preserve"> качества образовательн</w:t>
      </w:r>
      <w:r w:rsidR="00E72133">
        <w:rPr>
          <w:rFonts w:ascii="Times New Roman" w:hAnsi="Times New Roman" w:cs="Times New Roman"/>
          <w:sz w:val="28"/>
          <w:szCs w:val="28"/>
        </w:rPr>
        <w:t xml:space="preserve">ых результатов обучающихся </w:t>
      </w:r>
      <w:r w:rsidRPr="00152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EF" w:rsidRDefault="00C813EF" w:rsidP="00C81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C813EF" w:rsidRDefault="00C813EF" w:rsidP="00C813E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21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1.Утвердить Программу 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«Повышение качества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школах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низкими результатами обучения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школах, функционирующих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неблагоприятных социальных </w:t>
      </w:r>
      <w:proofErr w:type="gramStart"/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>условиях</w:t>
      </w:r>
      <w:r w:rsidR="0062251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2022 годы» </w:t>
      </w:r>
      <w:r w:rsidR="00E721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–Программа)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приложению №1.</w:t>
      </w:r>
    </w:p>
    <w:p w:rsidR="00E72133" w:rsidRDefault="00C813EF" w:rsidP="00C813E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E721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</w:t>
      </w:r>
      <w:r w:rsidR="00E721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Заместителю начальника по </w:t>
      </w:r>
      <w:proofErr w:type="spellStart"/>
      <w:r w:rsidR="00E72133">
        <w:rPr>
          <w:rFonts w:ascii="Times New Roman" w:eastAsia="Calibri" w:hAnsi="Times New Roman" w:cs="Times New Roman"/>
          <w:color w:val="000000"/>
          <w:sz w:val="28"/>
          <w:szCs w:val="28"/>
        </w:rPr>
        <w:t>учебно</w:t>
      </w:r>
      <w:proofErr w:type="spellEnd"/>
      <w:r w:rsidR="00E721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воспитательной работе:</w:t>
      </w:r>
    </w:p>
    <w:p w:rsidR="00C813EF" w:rsidRDefault="00E72133" w:rsidP="00C813E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2.1. организовать выполнение мероприятий Программы;</w:t>
      </w:r>
    </w:p>
    <w:p w:rsidR="00E72133" w:rsidRDefault="00E72133" w:rsidP="00C813E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2.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2.обеспечить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 и координацию деятельности</w:t>
      </w:r>
      <w:r w:rsidR="00CB1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организаций</w:t>
      </w:r>
      <w:r w:rsidR="00007A91">
        <w:rPr>
          <w:rFonts w:ascii="Times New Roman" w:eastAsia="Calibri" w:hAnsi="Times New Roman" w:cs="Times New Roman"/>
          <w:color w:val="000000"/>
          <w:sz w:val="28"/>
          <w:szCs w:val="28"/>
        </w:rPr>
        <w:t>, участвующих в реализации Программы</w:t>
      </w:r>
      <w:r w:rsidR="00CB1DA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6114F" w:rsidRDefault="00007A91" w:rsidP="00C813E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CB1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6114F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proofErr w:type="gramStart"/>
      <w:r w:rsidR="0026114F">
        <w:rPr>
          <w:rFonts w:ascii="Times New Roman" w:eastAsia="Calibri" w:hAnsi="Times New Roman" w:cs="Times New Roman"/>
          <w:color w:val="000000"/>
          <w:sz w:val="28"/>
          <w:szCs w:val="28"/>
        </w:rPr>
        <w:t>3.обеспечить</w:t>
      </w:r>
      <w:proofErr w:type="gramEnd"/>
      <w:r w:rsidR="002611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проведение мониторингов по показателям Программы ежегодно до 1 июня текущего года;</w:t>
      </w:r>
    </w:p>
    <w:p w:rsidR="00007A91" w:rsidRDefault="0026114F" w:rsidP="00C813E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2.4.</w:t>
      </w:r>
      <w:r w:rsidR="00007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обеспечить подготовку отчетов </w:t>
      </w:r>
      <w:r w:rsidR="00007A91">
        <w:rPr>
          <w:rFonts w:ascii="Times New Roman" w:eastAsia="Calibri" w:hAnsi="Times New Roman" w:cs="Times New Roman"/>
          <w:color w:val="000000"/>
          <w:sz w:val="28"/>
          <w:szCs w:val="28"/>
        </w:rPr>
        <w:t>по выполнению Программы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ежегодно до 15 июня.</w:t>
      </w:r>
    </w:p>
    <w:p w:rsidR="00007A91" w:rsidRDefault="00007A91" w:rsidP="00C813E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CB1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3.Руководителям образовательных организаций, участвующих в Программе, в срок до 01.02.2020 разработать программы (планы мероприятий, комплексы мер, проекты) по повышению качества образования</w:t>
      </w:r>
      <w:r w:rsidR="00CB1DA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B1DAA" w:rsidRDefault="00CB1DAA" w:rsidP="00C813E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4.Контроль за исполнением данного приказа оставляю за собой.</w:t>
      </w:r>
    </w:p>
    <w:p w:rsidR="00CB1DAA" w:rsidRDefault="00CB1DAA" w:rsidP="00C813E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1DAA" w:rsidRDefault="00D94DDB" w:rsidP="00C813E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28B84D" wp14:editId="10332497">
            <wp:simplePos x="0" y="0"/>
            <wp:positionH relativeFrom="margin">
              <wp:posOffset>2495550</wp:posOffset>
            </wp:positionH>
            <wp:positionV relativeFrom="paragraph">
              <wp:posOffset>215265</wp:posOffset>
            </wp:positionV>
            <wp:extent cx="1485900" cy="1485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DAA" w:rsidRDefault="00CB1DAA" w:rsidP="00C813E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1DAA" w:rsidRDefault="00D94DDB" w:rsidP="00C813E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r>
        <w:rPr>
          <w:noProof/>
          <w:sz w:val="2"/>
          <w:szCs w:val="2"/>
        </w:rPr>
        <w:drawing>
          <wp:anchor distT="0" distB="0" distL="114300" distR="114300" simplePos="0" relativeHeight="251661312" behindDoc="0" locked="0" layoutInCell="1" allowOverlap="1" wp14:anchorId="1A8372DF" wp14:editId="3FDA9873">
            <wp:simplePos x="0" y="0"/>
            <wp:positionH relativeFrom="column">
              <wp:posOffset>3981450</wp:posOffset>
            </wp:positionH>
            <wp:positionV relativeFrom="paragraph">
              <wp:posOffset>12065</wp:posOffset>
            </wp:positionV>
            <wp:extent cx="904875" cy="10572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1DAA">
        <w:rPr>
          <w:rFonts w:ascii="Times New Roman" w:eastAsia="Calibri" w:hAnsi="Times New Roman" w:cs="Times New Roman"/>
          <w:color w:val="000000"/>
          <w:sz w:val="28"/>
          <w:szCs w:val="28"/>
        </w:rPr>
        <w:t>Заместитель главы администрации</w:t>
      </w:r>
    </w:p>
    <w:p w:rsidR="00CB1DAA" w:rsidRDefault="00CB1DAA" w:rsidP="00C813E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социальным вопросам, </w:t>
      </w:r>
    </w:p>
    <w:p w:rsidR="00CB1DAA" w:rsidRPr="00C813EF" w:rsidRDefault="00CB1DAA" w:rsidP="00C813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 управления образования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А.В.Миловский</w:t>
      </w:r>
      <w:proofErr w:type="spellEnd"/>
    </w:p>
    <w:p w:rsidR="00C813EF" w:rsidRDefault="00C813EF" w:rsidP="00C813E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13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7649" w:rsidRDefault="00487649" w:rsidP="00C813E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87649" w:rsidRDefault="00487649" w:rsidP="00C813E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87649" w:rsidRDefault="00487649" w:rsidP="00C813E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87649" w:rsidRDefault="00487649" w:rsidP="00C813E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87649" w:rsidRPr="00E75AF3" w:rsidRDefault="00487649" w:rsidP="004876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5AF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87649" w:rsidRPr="00E75AF3" w:rsidRDefault="00487649" w:rsidP="004876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5AF3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87649" w:rsidRPr="00E75AF3" w:rsidRDefault="00487649" w:rsidP="004876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5AF3">
        <w:rPr>
          <w:rFonts w:ascii="Times New Roman" w:hAnsi="Times New Roman" w:cs="Times New Roman"/>
          <w:sz w:val="24"/>
          <w:szCs w:val="24"/>
        </w:rPr>
        <w:t>от 02.12.2019 № 517</w:t>
      </w:r>
    </w:p>
    <w:p w:rsidR="00487649" w:rsidRPr="00E75AF3" w:rsidRDefault="00487649" w:rsidP="004876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649" w:rsidRDefault="00487649" w:rsidP="004876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649" w:rsidRDefault="00487649" w:rsidP="004876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649" w:rsidRPr="00E36BAA" w:rsidRDefault="00487649" w:rsidP="0048764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87649" w:rsidRPr="00E36BAA" w:rsidRDefault="00487649" w:rsidP="0048764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36BAA">
        <w:rPr>
          <w:rFonts w:ascii="Times New Roman" w:eastAsia="Calibri" w:hAnsi="Times New Roman" w:cs="Times New Roman"/>
          <w:b/>
          <w:sz w:val="40"/>
          <w:szCs w:val="40"/>
        </w:rPr>
        <w:t>Программа</w:t>
      </w:r>
    </w:p>
    <w:p w:rsidR="00487649" w:rsidRPr="00E36BAA" w:rsidRDefault="00487649" w:rsidP="0048764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36BAA">
        <w:rPr>
          <w:rFonts w:ascii="Times New Roman" w:eastAsia="Calibri" w:hAnsi="Times New Roman" w:cs="Times New Roman"/>
          <w:b/>
          <w:sz w:val="40"/>
          <w:szCs w:val="40"/>
        </w:rPr>
        <w:t xml:space="preserve"> «</w:t>
      </w:r>
      <w:r w:rsidRPr="00E36BAA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Повышение качества образования в школах с низкими результатами обучения и школах, функционирующих в неблагоприятных социальных </w:t>
      </w:r>
      <w:proofErr w:type="gramStart"/>
      <w:r w:rsidRPr="00E36BAA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условиях</w:t>
      </w:r>
      <w:r>
        <w:rPr>
          <w:rFonts w:ascii="Times New Roman" w:eastAsia="Calibri" w:hAnsi="Times New Roman" w:cs="Times New Roman"/>
          <w:b/>
          <w:color w:val="000000"/>
          <w:sz w:val="40"/>
          <w:szCs w:val="40"/>
        </w:rPr>
        <w:t>,</w:t>
      </w:r>
      <w:r w:rsidRPr="00E36BAA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  </w:t>
      </w:r>
      <w:proofErr w:type="gramEnd"/>
      <w:r w:rsidRPr="00E36BAA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на </w:t>
      </w:r>
      <w:r w:rsidRPr="00E36BAA">
        <w:rPr>
          <w:rFonts w:ascii="Times New Roman" w:eastAsia="Calibri" w:hAnsi="Times New Roman" w:cs="Times New Roman"/>
          <w:b/>
          <w:sz w:val="40"/>
          <w:szCs w:val="40"/>
        </w:rPr>
        <w:t>2020</w:t>
      </w:r>
      <w:r w:rsidRPr="00E36BAA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– 2022 годы»</w:t>
      </w:r>
    </w:p>
    <w:p w:rsidR="00487649" w:rsidRPr="00E36BAA" w:rsidRDefault="00487649" w:rsidP="0048764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87649" w:rsidRDefault="00487649" w:rsidP="004876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649" w:rsidRDefault="00487649" w:rsidP="004876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649" w:rsidRDefault="00487649" w:rsidP="004876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649" w:rsidRDefault="00487649" w:rsidP="004876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649" w:rsidRDefault="00487649" w:rsidP="004876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649" w:rsidRDefault="00487649" w:rsidP="004876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649" w:rsidRDefault="00487649" w:rsidP="004876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649" w:rsidRDefault="00487649" w:rsidP="004876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649" w:rsidRDefault="00487649" w:rsidP="004876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649" w:rsidRDefault="00487649" w:rsidP="004876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649" w:rsidRDefault="00487649" w:rsidP="004876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649" w:rsidRDefault="00487649" w:rsidP="004876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1D6" w:rsidRDefault="008811D6" w:rsidP="004876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1D6" w:rsidRDefault="008811D6" w:rsidP="004876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1D6" w:rsidRDefault="008811D6" w:rsidP="004876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649" w:rsidRDefault="00487649" w:rsidP="0048764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7649" w:rsidRPr="00243062" w:rsidRDefault="00487649" w:rsidP="004876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062">
        <w:rPr>
          <w:rFonts w:ascii="Times New Roman" w:eastAsia="Calibri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1"/>
        <w:gridCol w:w="6773"/>
      </w:tblGrid>
      <w:tr w:rsidR="00487649" w:rsidRPr="00243062" w:rsidTr="00340A73">
        <w:trPr>
          <w:trHeight w:val="610"/>
        </w:trPr>
        <w:tc>
          <w:tcPr>
            <w:tcW w:w="0" w:type="auto"/>
          </w:tcPr>
          <w:p w:rsidR="00487649" w:rsidRPr="00243062" w:rsidRDefault="00487649" w:rsidP="0034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487649" w:rsidRPr="00243062" w:rsidRDefault="00487649" w:rsidP="00340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«Повышение качества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школах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низкими результатами обучения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школах, функционирующих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неблагоприятных социальных условиях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2022 годы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(далее- Программа)</w:t>
            </w:r>
          </w:p>
        </w:tc>
      </w:tr>
      <w:tr w:rsidR="00487649" w:rsidRPr="00243062" w:rsidTr="00340A73">
        <w:tc>
          <w:tcPr>
            <w:tcW w:w="2862" w:type="dxa"/>
          </w:tcPr>
          <w:p w:rsidR="00487649" w:rsidRPr="00243062" w:rsidRDefault="00487649" w:rsidP="00340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89" w:type="dxa"/>
          </w:tcPr>
          <w:p w:rsidR="00487649" w:rsidRPr="00243062" w:rsidRDefault="00487649" w:rsidP="00340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 образования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 Юрьев – Польский район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7649" w:rsidRPr="00243062" w:rsidTr="00340A73">
        <w:tc>
          <w:tcPr>
            <w:tcW w:w="2862" w:type="dxa"/>
          </w:tcPr>
          <w:p w:rsidR="00487649" w:rsidRPr="00243062" w:rsidRDefault="00487649" w:rsidP="00340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Сои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сполнители</w:t>
            </w:r>
          </w:p>
          <w:p w:rsidR="00487649" w:rsidRPr="00243062" w:rsidRDefault="00487649" w:rsidP="00340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487649" w:rsidRPr="00243062" w:rsidRDefault="00487649" w:rsidP="00340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«Центр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–методической работе и материально – техническому обеспечению в сфере образования», муниципальные бюджетные общеобразовательные организации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7649" w:rsidRPr="00243062" w:rsidTr="00340A73">
        <w:tc>
          <w:tcPr>
            <w:tcW w:w="2862" w:type="dxa"/>
          </w:tcPr>
          <w:p w:rsidR="00487649" w:rsidRPr="00243062" w:rsidRDefault="00487649" w:rsidP="0034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589" w:type="dxa"/>
          </w:tcPr>
          <w:p w:rsidR="00487649" w:rsidRPr="00243062" w:rsidRDefault="00487649" w:rsidP="00340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1526E7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26E7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результатов обучающихся школ</w:t>
            </w:r>
            <w:r w:rsidRPr="001526E7">
              <w:rPr>
                <w:rFonts w:ascii="Times New Roman" w:hAnsi="Times New Roman" w:cs="Times New Roman"/>
                <w:sz w:val="28"/>
                <w:szCs w:val="28"/>
              </w:rPr>
              <w:t xml:space="preserve">, показывающих низкие результаты обучения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школ, </w:t>
            </w:r>
            <w:r w:rsidRPr="001526E7">
              <w:rPr>
                <w:rFonts w:ascii="Times New Roman" w:hAnsi="Times New Roman" w:cs="Times New Roman"/>
                <w:sz w:val="28"/>
                <w:szCs w:val="28"/>
              </w:rPr>
              <w:t>функционирующих в сложных социальных условиях</w:t>
            </w:r>
          </w:p>
        </w:tc>
      </w:tr>
      <w:tr w:rsidR="00487649" w:rsidRPr="00243062" w:rsidTr="00340A73">
        <w:tc>
          <w:tcPr>
            <w:tcW w:w="2862" w:type="dxa"/>
          </w:tcPr>
          <w:p w:rsidR="00487649" w:rsidRDefault="00487649" w:rsidP="0034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589" w:type="dxa"/>
          </w:tcPr>
          <w:p w:rsidR="00487649" w:rsidRPr="007E1237" w:rsidRDefault="00487649" w:rsidP="00340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DC">
              <w:rPr>
                <w:rFonts w:ascii="Times New Roman" w:hAnsi="Times New Roman" w:cs="Times New Roman"/>
                <w:sz w:val="28"/>
                <w:szCs w:val="28"/>
              </w:rPr>
              <w:t>1.Выявление и обоснование причин низких образовательных результатов в каждом образовательном учреждении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7649" w:rsidRPr="004F66DC" w:rsidRDefault="00487649" w:rsidP="00340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DC">
              <w:rPr>
                <w:rFonts w:ascii="Times New Roman" w:hAnsi="Times New Roman" w:cs="Times New Roman"/>
                <w:sz w:val="28"/>
                <w:szCs w:val="28"/>
              </w:rPr>
              <w:t xml:space="preserve"> 2.Реализация мер, </w:t>
            </w:r>
            <w:proofErr w:type="gramStart"/>
            <w:r w:rsidRPr="004F66D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</w:t>
            </w:r>
            <w:r w:rsidRPr="007E123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выравнивание возможностей доступа</w:t>
            </w:r>
            <w:proofErr w:type="gramEnd"/>
            <w:r w:rsidRPr="007E123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обучающихся к современным условиям обучения и образовательным ресурсам в соответствии с ФГОС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66DC">
              <w:rPr>
                <w:rFonts w:ascii="Times New Roman" w:hAnsi="Times New Roman" w:cs="Times New Roman"/>
                <w:sz w:val="28"/>
                <w:szCs w:val="28"/>
              </w:rPr>
              <w:t xml:space="preserve">на повышение качества образования в школах с низкими результатами обучения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школах, </w:t>
            </w:r>
            <w:r w:rsidRPr="004F66DC">
              <w:rPr>
                <w:rFonts w:ascii="Times New Roman" w:hAnsi="Times New Roman" w:cs="Times New Roman"/>
                <w:sz w:val="28"/>
                <w:szCs w:val="28"/>
              </w:rPr>
              <w:t>работающих в сложных социальных условиях.</w:t>
            </w:r>
          </w:p>
          <w:p w:rsidR="00487649" w:rsidRPr="004F66DC" w:rsidRDefault="00487649" w:rsidP="00340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DC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 профессионального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развития и эффективного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повышени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квалификации педагогическ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их и управленческих кадров школ на муниципальном уровне</w:t>
            </w:r>
            <w:r w:rsidRPr="004F66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87649" w:rsidRDefault="00487649" w:rsidP="0034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DC">
              <w:rPr>
                <w:rFonts w:ascii="Times New Roman" w:hAnsi="Times New Roman" w:cs="Times New Roman"/>
                <w:sz w:val="28"/>
                <w:szCs w:val="28"/>
              </w:rPr>
              <w:t xml:space="preserve"> 4. Обеспечение </w:t>
            </w:r>
            <w:r w:rsidRPr="004F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консультативной </w:t>
            </w:r>
            <w:proofErr w:type="gramStart"/>
            <w:r w:rsidRPr="004F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поддержки  школ</w:t>
            </w:r>
            <w:proofErr w:type="gramEnd"/>
            <w:r w:rsidRPr="004F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66DC">
              <w:rPr>
                <w:rFonts w:ascii="Times New Roman" w:hAnsi="Times New Roman" w:cs="Times New Roman"/>
                <w:sz w:val="28"/>
                <w:szCs w:val="28"/>
              </w:rPr>
              <w:t xml:space="preserve">с низкими результатами обучения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школ, </w:t>
            </w:r>
            <w:r w:rsidRPr="004F66DC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функционирующих в сложных социальных условиях </w:t>
            </w:r>
            <w:r w:rsidRPr="004F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особенностей их функционирования</w:t>
            </w:r>
          </w:p>
          <w:p w:rsidR="00487649" w:rsidRPr="006150A9" w:rsidRDefault="00487649" w:rsidP="0034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5.Развитие сетевого взаимодействия и партнерства</w:t>
            </w:r>
          </w:p>
        </w:tc>
      </w:tr>
      <w:tr w:rsidR="00487649" w:rsidRPr="00243062" w:rsidTr="00340A73">
        <w:trPr>
          <w:trHeight w:val="1765"/>
        </w:trPr>
        <w:tc>
          <w:tcPr>
            <w:tcW w:w="0" w:type="auto"/>
          </w:tcPr>
          <w:p w:rsidR="00487649" w:rsidRPr="006150A9" w:rsidRDefault="00487649" w:rsidP="0034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0A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0" w:type="auto"/>
          </w:tcPr>
          <w:p w:rsidR="00487649" w:rsidRDefault="00487649" w:rsidP="00340A7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школ с низкими результатами обучения в общей численности общеобразовательных организаций в муниципальном образовании;</w:t>
            </w:r>
          </w:p>
          <w:p w:rsidR="00487649" w:rsidRDefault="00487649" w:rsidP="00340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школ с низкими результатами обучения и школ, функционирующих в неблагоприятных социальных условиях, имеющих   программы, комплексы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направленные на переход в режим развития;</w:t>
            </w:r>
          </w:p>
          <w:p w:rsidR="00487649" w:rsidRPr="00905EDB" w:rsidRDefault="00487649" w:rsidP="00340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оля   обучающихся   школ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низкими результатами 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школ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  </w:t>
            </w:r>
            <w:proofErr w:type="gramEnd"/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функционирующих   в неблагоприятных    социальных    условиях,    успешно прошедших  государс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твенную  итоговую  аттестацию;</w:t>
            </w:r>
          </w:p>
          <w:p w:rsidR="00487649" w:rsidRDefault="00487649" w:rsidP="00340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EDB">
              <w:rPr>
                <w:rFonts w:ascii="Times New Roman" w:hAnsi="Times New Roman" w:cs="Times New Roman"/>
                <w:sz w:val="28"/>
                <w:szCs w:val="28"/>
              </w:rPr>
              <w:t xml:space="preserve">Доля школ, обучающиеся которых продемонстрировали более высокие результаты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ГИА, ВПР, региональные и районные диагностические работы)</w:t>
            </w:r>
            <w:r w:rsidRPr="00905E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сравнении с предыдущим годом.</w:t>
            </w:r>
          </w:p>
          <w:p w:rsidR="00487649" w:rsidRDefault="00487649" w:rsidP="00340A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обучающихся, мотивированных на получение качественного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87649" w:rsidRDefault="00487649" w:rsidP="00340A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оля педагогических работников 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организаций, </w:t>
            </w:r>
            <w:proofErr w:type="gramStart"/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прошедших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</w:t>
            </w:r>
            <w:proofErr w:type="gramEnd"/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квалификации по актуальным 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повышения качества образования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общей 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педагогических работников, работающих в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учреждениях</w:t>
            </w:r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40A73" w:rsidRDefault="00340A73" w:rsidP="00340A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оля педагогических работников 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прошедших диагностику профессиональных затруднений;</w:t>
            </w:r>
          </w:p>
          <w:p w:rsidR="00495A6A" w:rsidRDefault="00340A73" w:rsidP="00340A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педагогических работников, получивших консультации</w:t>
            </w:r>
            <w:r w:rsidR="0049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качестве методической поддержки;</w:t>
            </w:r>
          </w:p>
          <w:p w:rsidR="00495A6A" w:rsidRDefault="00495A6A" w:rsidP="00340A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педагогических работников, принявших участие в профессиональных конкурсах;</w:t>
            </w:r>
          </w:p>
          <w:p w:rsidR="00495A6A" w:rsidRDefault="00495A6A" w:rsidP="00495A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педагогических работников, принявших участие в методических семинарах, конференциях;</w:t>
            </w:r>
          </w:p>
          <w:p w:rsidR="00495A6A" w:rsidRDefault="00495A6A" w:rsidP="00495A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школ с низкими результатами обучения и школ, функционирующих в неблагоприятных социальных условиях,</w:t>
            </w:r>
            <w:r>
              <w:t xml:space="preserve"> </w:t>
            </w:r>
            <w:r w:rsidRPr="00495A6A">
              <w:rPr>
                <w:rFonts w:ascii="Times New Roman" w:hAnsi="Times New Roman" w:cs="Times New Roman"/>
                <w:sz w:val="28"/>
                <w:szCs w:val="28"/>
              </w:rPr>
              <w:t>заключивших договора со школами, демонстрирующими высокие результаты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0A73" w:rsidRPr="00495A6A" w:rsidRDefault="00495A6A" w:rsidP="00340A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A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принявших  участие в сетевых мероприятиях муниципального уровня.</w:t>
            </w:r>
          </w:p>
        </w:tc>
      </w:tr>
      <w:tr w:rsidR="00487649" w:rsidRPr="00243062" w:rsidTr="00340A73">
        <w:tc>
          <w:tcPr>
            <w:tcW w:w="2862" w:type="dxa"/>
          </w:tcPr>
          <w:p w:rsidR="00487649" w:rsidRPr="00243062" w:rsidRDefault="00487649" w:rsidP="0034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589" w:type="dxa"/>
          </w:tcPr>
          <w:p w:rsidR="00487649" w:rsidRPr="00243062" w:rsidRDefault="00487649" w:rsidP="00340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2022 годы</w:t>
            </w:r>
          </w:p>
        </w:tc>
      </w:tr>
      <w:tr w:rsidR="00487649" w:rsidRPr="00243062" w:rsidTr="00340A73">
        <w:trPr>
          <w:trHeight w:val="661"/>
        </w:trPr>
        <w:tc>
          <w:tcPr>
            <w:tcW w:w="0" w:type="auto"/>
          </w:tcPr>
          <w:p w:rsidR="00487649" w:rsidRPr="00243062" w:rsidRDefault="00487649" w:rsidP="0034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Объём и источники финансирования</w:t>
            </w:r>
          </w:p>
        </w:tc>
        <w:tc>
          <w:tcPr>
            <w:tcW w:w="0" w:type="auto"/>
          </w:tcPr>
          <w:p w:rsidR="00487649" w:rsidRPr="00243062" w:rsidRDefault="00487649" w:rsidP="00340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Финансирование программы осуществляется за счёт средств муниципальной программы   «Развитие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образования на территории муниципального образования Юрьев – Польский район на 2020-2025 годы» </w:t>
            </w:r>
          </w:p>
        </w:tc>
      </w:tr>
      <w:tr w:rsidR="00487649" w:rsidRPr="00243062" w:rsidTr="00340A73">
        <w:trPr>
          <w:trHeight w:val="385"/>
        </w:trPr>
        <w:tc>
          <w:tcPr>
            <w:tcW w:w="0" w:type="auto"/>
          </w:tcPr>
          <w:p w:rsidR="00487649" w:rsidRPr="00243062" w:rsidRDefault="00487649" w:rsidP="0034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Ожидаемые результаты 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0" w:type="auto"/>
          </w:tcPr>
          <w:p w:rsidR="00487649" w:rsidRDefault="00487649" w:rsidP="00340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- сформирована муниципальная нормативно-правовая база, регламентирующая реализацию мероприятий программы </w:t>
            </w:r>
            <w:proofErr w:type="gramStart"/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обеспечивающая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поддержку школ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низкими результатами обучения и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школ, работающих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сложных социальных условиях, в области повышения качества образования. </w:t>
            </w:r>
          </w:p>
          <w:p w:rsidR="00487649" w:rsidRPr="00243062" w:rsidRDefault="00487649" w:rsidP="00340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-р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азработана муниципал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ьная система мер поддержки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школ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по</w:t>
            </w:r>
            <w:proofErr w:type="gramEnd"/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переводу в эффективный режим развития; </w:t>
            </w:r>
          </w:p>
          <w:p w:rsidR="00487649" w:rsidRPr="00243062" w:rsidRDefault="00487649" w:rsidP="00340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повышение качества образования за счёт повышения результативности деятельности школ с низкими резуль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татами обучения и школ, функционирующих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неблагоприятных социальных условиях;</w:t>
            </w:r>
          </w:p>
          <w:p w:rsidR="00487649" w:rsidRPr="00243062" w:rsidRDefault="00487649" w:rsidP="00340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сокращение доли школ с устойчиво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низкими результатами обучения 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школ,  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функционирующих</w:t>
            </w:r>
            <w:proofErr w:type="gramEnd"/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неблагоприятных социальных условиях; </w:t>
            </w:r>
          </w:p>
          <w:p w:rsidR="00487649" w:rsidRPr="00243062" w:rsidRDefault="00487649" w:rsidP="00340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создано эффективное межшкольное партнёрство и сетевое взаимодействие школ с разным уровнем качества результатов обучения;</w:t>
            </w:r>
          </w:p>
          <w:p w:rsidR="00487649" w:rsidRDefault="00487649" w:rsidP="00340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-сформирована система методического сопровождения учител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ей, работающих в образовательных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ях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низкими резуль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татами обучения и школах, функционирующих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сложных социальных условиях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87649" w:rsidRPr="00EA7926" w:rsidRDefault="00487649" w:rsidP="00340A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</w:t>
            </w:r>
            <w:r w:rsidRPr="00EA7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совершенствована </w:t>
            </w:r>
            <w:proofErr w:type="spellStart"/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внутришкольная</w:t>
            </w:r>
            <w:proofErr w:type="spellEnd"/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</w:t>
            </w:r>
            <w:r w:rsidRPr="00EA7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качеством образования;</w:t>
            </w:r>
          </w:p>
          <w:p w:rsidR="00487649" w:rsidRPr="005D0D3A" w:rsidRDefault="00487649" w:rsidP="00340A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</w:t>
            </w:r>
            <w:r w:rsidRPr="00EA7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креплена материально – техническая база,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</w:t>
            </w:r>
            <w:r w:rsidRPr="00EA7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позволяющая использовать </w:t>
            </w:r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</w:t>
            </w:r>
            <w:r w:rsidRPr="00EA7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</w:t>
            </w:r>
            <w:r w:rsidRPr="00EA7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EA7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дистанционны</w:t>
            </w:r>
            <w:r w:rsidRPr="00EA7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</w:t>
            </w:r>
            <w:r w:rsidRPr="00EA7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</w:t>
            </w:r>
            <w:r w:rsidRPr="00EA7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и;</w:t>
            </w:r>
          </w:p>
          <w:p w:rsidR="00487649" w:rsidRPr="00243062" w:rsidRDefault="00487649" w:rsidP="00340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</w:t>
            </w:r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беспечен комплексный мониторинг качества</w:t>
            </w:r>
            <w:r w:rsidRPr="00EA7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в школах с низкими результатами</w:t>
            </w:r>
            <w:r w:rsidRPr="00EA7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 и школах, функционирующих в</w:t>
            </w:r>
            <w:r w:rsidRPr="00EA7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неблагоприятных социальных условиях</w:t>
            </w:r>
          </w:p>
        </w:tc>
      </w:tr>
    </w:tbl>
    <w:p w:rsidR="00487649" w:rsidRDefault="00487649" w:rsidP="0048764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649" w:rsidRPr="00204EEE" w:rsidRDefault="00487649" w:rsidP="004876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EEE">
        <w:rPr>
          <w:rFonts w:ascii="Times New Roman" w:hAnsi="Times New Roman" w:cs="Times New Roman"/>
          <w:b/>
          <w:sz w:val="28"/>
          <w:szCs w:val="28"/>
        </w:rPr>
        <w:t>Общая характеристик</w:t>
      </w:r>
      <w:r>
        <w:rPr>
          <w:rFonts w:ascii="Times New Roman" w:hAnsi="Times New Roman" w:cs="Times New Roman"/>
          <w:b/>
          <w:sz w:val="28"/>
          <w:szCs w:val="28"/>
        </w:rPr>
        <w:t>а сферы реализации   Программы</w:t>
      </w:r>
    </w:p>
    <w:p w:rsidR="00487649" w:rsidRPr="00F4081D" w:rsidRDefault="00487649" w:rsidP="0048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EE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Основаниями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204EE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204EEE">
        <w:rPr>
          <w:rFonts w:ascii="Times New Roman" w:hAnsi="Times New Roman" w:cs="Times New Roman"/>
          <w:sz w:val="28"/>
          <w:szCs w:val="28"/>
        </w:rPr>
        <w:t xml:space="preserve"> 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«Повышение качества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школах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низкими результатами обучения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школах, функционирующих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неблагоприятных социальных условиях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 2022 годы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487649" w:rsidRDefault="00487649" w:rsidP="0048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>29.12.2012 «Об образо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вании в Российской Федерации»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273-ФЗ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87649" w:rsidRDefault="00487649" w:rsidP="0048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-Постановление администрации Владимирской области от 31.01.2019 № 48 «Об утверждении Государственной программы Владимирской области «Развитие образования»;</w:t>
      </w:r>
    </w:p>
    <w:p w:rsidR="00487649" w:rsidRPr="00264049" w:rsidRDefault="00487649" w:rsidP="0048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-Постановление администрации МО Юрьев – Польский район от 17.01.2020 № 29 «Об утверждении муниципальной программы «Развитие образования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территории муниципального образования Юрьев – Польский район на 2020-2025 годы».</w:t>
      </w:r>
    </w:p>
    <w:p w:rsidR="00487649" w:rsidRDefault="00487649" w:rsidP="004876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</w:t>
      </w:r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высокого качества образования для всех граждан, независимо</w:t>
      </w:r>
      <w:r w:rsidRPr="0077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места жительства, социального статуса семей в настоящее время является одним</w:t>
      </w:r>
      <w:r w:rsidRPr="0077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важных приоритетов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образовательной политики в Российской Федерации</w:t>
      </w:r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4049">
        <w:rPr>
          <w:rFonts w:ascii="Times New Roman" w:hAnsi="Times New Roman" w:cs="Times New Roman"/>
          <w:sz w:val="28"/>
          <w:szCs w:val="28"/>
        </w:rPr>
        <w:t xml:space="preserve"> П</w:t>
      </w:r>
      <w:r w:rsidRPr="0026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качества образования в школах с низкими результатами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школах, функционирующих в сложных социальных условиях</w:t>
      </w:r>
      <w:r w:rsidRPr="0026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перевод их в эффективный режим развития-актуальная задача, решение которой направлено на рост ценности образования, обеспечение жизненных шансов каждого ученика </w:t>
      </w:r>
      <w:r w:rsidRPr="00264049">
        <w:rPr>
          <w:rFonts w:ascii="Times New Roman" w:hAnsi="Times New Roman" w:cs="Times New Roman"/>
          <w:sz w:val="28"/>
          <w:szCs w:val="28"/>
        </w:rPr>
        <w:t>независимо от индивидуальных стартовых возможностей и семейного контекста.</w:t>
      </w:r>
    </w:p>
    <w:p w:rsidR="00487649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0BD0">
        <w:rPr>
          <w:rFonts w:ascii="Times New Roman" w:hAnsi="Times New Roman" w:cs="Times New Roman"/>
          <w:sz w:val="28"/>
          <w:szCs w:val="28"/>
        </w:rPr>
        <w:t xml:space="preserve">Школа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0BD0">
        <w:rPr>
          <w:rFonts w:ascii="Times New Roman" w:hAnsi="Times New Roman" w:cs="Times New Roman"/>
          <w:sz w:val="28"/>
          <w:szCs w:val="28"/>
        </w:rPr>
        <w:t>низкими результатами обучения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0B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00BD0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400BD0">
        <w:rPr>
          <w:rFonts w:ascii="Times New Roman" w:hAnsi="Times New Roman" w:cs="Times New Roman"/>
          <w:sz w:val="28"/>
          <w:szCs w:val="28"/>
        </w:rPr>
        <w:t xml:space="preserve"> показывающая устойчивые низкие результаты обучения обучающихся на всех ступенях образования, ведущие к </w:t>
      </w:r>
      <w:proofErr w:type="spellStart"/>
      <w:r w:rsidRPr="00400BD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00BD0">
        <w:rPr>
          <w:rFonts w:ascii="Times New Roman" w:hAnsi="Times New Roman" w:cs="Times New Roman"/>
          <w:sz w:val="28"/>
          <w:szCs w:val="28"/>
        </w:rPr>
        <w:t xml:space="preserve"> учащихся и препятствующие продолжению их образовательной и профессиональной траектории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7649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3DCB">
        <w:rPr>
          <w:rFonts w:ascii="Times New Roman" w:hAnsi="Times New Roman" w:cs="Times New Roman"/>
          <w:sz w:val="28"/>
          <w:szCs w:val="28"/>
        </w:rPr>
        <w:t>Школы, функционирующими в неблагоприя</w:t>
      </w:r>
      <w:r w:rsidR="00F700B5">
        <w:rPr>
          <w:rFonts w:ascii="Times New Roman" w:hAnsi="Times New Roman" w:cs="Times New Roman"/>
          <w:sz w:val="28"/>
          <w:szCs w:val="28"/>
        </w:rPr>
        <w:t>тных социальных условиях</w:t>
      </w:r>
      <w:r w:rsidRPr="00773DCB">
        <w:rPr>
          <w:rFonts w:ascii="Times New Roman" w:hAnsi="Times New Roman" w:cs="Times New Roman"/>
          <w:sz w:val="28"/>
          <w:szCs w:val="28"/>
        </w:rPr>
        <w:t xml:space="preserve">- школы, обладающие рядом показателей социально-экономического неблагополучия и ресурсных дефицитов. </w:t>
      </w:r>
    </w:p>
    <w:p w:rsidR="00F700B5" w:rsidRDefault="00F50CE9" w:rsidP="004441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4DDB">
        <w:rPr>
          <w:rFonts w:ascii="Times New Roman" w:hAnsi="Times New Roman" w:cs="Times New Roman"/>
          <w:sz w:val="28"/>
          <w:szCs w:val="28"/>
          <w:highlight w:val="green"/>
        </w:rPr>
        <w:t xml:space="preserve">В районе 14 общеобразовательных организаций. 3 школы расположены в городе, 11- в сельских населенных пунктах.  4 школы реализуют основные образовательные программы начального общего, основного общего и среднего общего образования, 10 школ- основные образовательные программы начального общего и основного общего образования. По контингенту обучающихся самым крупным образовательным учреждением является Школа №1 города Юрьев – Польского с количеством обучающихся 940 учащихся. Самые малочисленные- </w:t>
      </w:r>
      <w:proofErr w:type="spellStart"/>
      <w:r w:rsidRPr="00D94DDB">
        <w:rPr>
          <w:rFonts w:ascii="Times New Roman" w:hAnsi="Times New Roman" w:cs="Times New Roman"/>
          <w:sz w:val="28"/>
          <w:szCs w:val="28"/>
          <w:highlight w:val="green"/>
        </w:rPr>
        <w:t>Семьинская</w:t>
      </w:r>
      <w:proofErr w:type="spellEnd"/>
      <w:r w:rsidRPr="00D94DDB">
        <w:rPr>
          <w:rFonts w:ascii="Times New Roman" w:hAnsi="Times New Roman" w:cs="Times New Roman"/>
          <w:sz w:val="28"/>
          <w:szCs w:val="28"/>
          <w:highlight w:val="green"/>
        </w:rPr>
        <w:t xml:space="preserve"> ООШ и </w:t>
      </w:r>
      <w:proofErr w:type="spellStart"/>
      <w:r w:rsidRPr="00D94DDB">
        <w:rPr>
          <w:rFonts w:ascii="Times New Roman" w:hAnsi="Times New Roman" w:cs="Times New Roman"/>
          <w:sz w:val="28"/>
          <w:szCs w:val="28"/>
          <w:highlight w:val="green"/>
        </w:rPr>
        <w:t>Шипиловская</w:t>
      </w:r>
      <w:proofErr w:type="spellEnd"/>
      <w:r w:rsidRPr="00D94DDB">
        <w:rPr>
          <w:rFonts w:ascii="Times New Roman" w:hAnsi="Times New Roman" w:cs="Times New Roman"/>
          <w:sz w:val="28"/>
          <w:szCs w:val="28"/>
          <w:highlight w:val="green"/>
        </w:rPr>
        <w:t xml:space="preserve"> ОШ с контингентом 19 и 20 учащихся соответственно. 50% школ имеют контингент </w:t>
      </w:r>
      <w:proofErr w:type="gramStart"/>
      <w:r w:rsidRPr="00D94DDB">
        <w:rPr>
          <w:rFonts w:ascii="Times New Roman" w:hAnsi="Times New Roman" w:cs="Times New Roman"/>
          <w:sz w:val="28"/>
          <w:szCs w:val="28"/>
          <w:highlight w:val="green"/>
        </w:rPr>
        <w:t>от  19</w:t>
      </w:r>
      <w:proofErr w:type="gramEnd"/>
      <w:r w:rsidRPr="00D94DDB">
        <w:rPr>
          <w:rFonts w:ascii="Times New Roman" w:hAnsi="Times New Roman" w:cs="Times New Roman"/>
          <w:sz w:val="28"/>
          <w:szCs w:val="28"/>
          <w:highlight w:val="green"/>
        </w:rPr>
        <w:t xml:space="preserve"> до 100 учащихся. </w:t>
      </w:r>
      <w:r w:rsidR="00487649" w:rsidRPr="00D94DDB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D94DDB">
        <w:rPr>
          <w:rFonts w:ascii="Times New Roman" w:hAnsi="Times New Roman" w:cs="Times New Roman"/>
          <w:sz w:val="28"/>
          <w:szCs w:val="28"/>
          <w:highlight w:val="green"/>
        </w:rPr>
        <w:t xml:space="preserve">Малокомплектные школы </w:t>
      </w:r>
      <w:proofErr w:type="gramStart"/>
      <w:r w:rsidR="00653169" w:rsidRPr="00D94DDB">
        <w:rPr>
          <w:rFonts w:ascii="Times New Roman" w:hAnsi="Times New Roman" w:cs="Times New Roman"/>
          <w:sz w:val="28"/>
          <w:szCs w:val="28"/>
          <w:highlight w:val="green"/>
        </w:rPr>
        <w:t>находятся  на</w:t>
      </w:r>
      <w:proofErr w:type="gramEnd"/>
      <w:r w:rsidR="00653169" w:rsidRPr="00D94DDB">
        <w:rPr>
          <w:rFonts w:ascii="Times New Roman" w:hAnsi="Times New Roman" w:cs="Times New Roman"/>
          <w:sz w:val="28"/>
          <w:szCs w:val="28"/>
          <w:highlight w:val="green"/>
        </w:rPr>
        <w:t xml:space="preserve"> довольно значительном расстоянии   (16-17 километров) от районного центра. Их можно отнести к</w:t>
      </w:r>
      <w:r w:rsidR="00444196" w:rsidRPr="00D94DDB">
        <w:rPr>
          <w:rFonts w:ascii="Times New Roman" w:hAnsi="Times New Roman" w:cs="Times New Roman"/>
          <w:sz w:val="28"/>
          <w:szCs w:val="28"/>
          <w:highlight w:val="green"/>
        </w:rPr>
        <w:t xml:space="preserve"> школам, находящимся в сложных социальных условиях.</w:t>
      </w:r>
      <w:r w:rsidR="00487649" w:rsidRPr="00D94DDB">
        <w:rPr>
          <w:rFonts w:ascii="Times New Roman" w:hAnsi="Times New Roman" w:cs="Times New Roman"/>
          <w:sz w:val="28"/>
          <w:szCs w:val="28"/>
          <w:highlight w:val="green"/>
        </w:rPr>
        <w:t xml:space="preserve"> Ресурсные дефициты </w:t>
      </w:r>
      <w:r w:rsidR="00444196" w:rsidRPr="00D94DDB">
        <w:rPr>
          <w:rFonts w:ascii="Times New Roman" w:hAnsi="Times New Roman" w:cs="Times New Roman"/>
          <w:sz w:val="28"/>
          <w:szCs w:val="28"/>
          <w:highlight w:val="green"/>
        </w:rPr>
        <w:t xml:space="preserve">в них </w:t>
      </w:r>
      <w:r w:rsidR="00487649" w:rsidRPr="00D94DDB">
        <w:rPr>
          <w:rFonts w:ascii="Times New Roman" w:hAnsi="Times New Roman" w:cs="Times New Roman"/>
          <w:sz w:val="28"/>
          <w:szCs w:val="28"/>
          <w:highlight w:val="green"/>
        </w:rPr>
        <w:t>представляют собой, в пе</w:t>
      </w:r>
      <w:r w:rsidR="00444196" w:rsidRPr="00D94DDB">
        <w:rPr>
          <w:rFonts w:ascii="Times New Roman" w:hAnsi="Times New Roman" w:cs="Times New Roman"/>
          <w:sz w:val="28"/>
          <w:szCs w:val="28"/>
          <w:highlight w:val="green"/>
        </w:rPr>
        <w:t>рвую очередь, кадровые ресурсы.</w:t>
      </w:r>
    </w:p>
    <w:p w:rsidR="00487649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результатов образовательной деятельности муниципальных общеобразовательных организаций дает представление о том, что</w:t>
      </w:r>
      <w:r w:rsidRPr="005A1917">
        <w:rPr>
          <w:rFonts w:ascii="Times New Roman" w:hAnsi="Times New Roman" w:cs="Times New Roman"/>
          <w:sz w:val="28"/>
          <w:szCs w:val="28"/>
        </w:rPr>
        <w:t xml:space="preserve"> в обще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A191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ассе</w:t>
      </w:r>
      <w:r w:rsidRPr="005A1917">
        <w:rPr>
          <w:rFonts w:ascii="Times New Roman" w:hAnsi="Times New Roman" w:cs="Times New Roman"/>
          <w:sz w:val="28"/>
          <w:szCs w:val="28"/>
        </w:rPr>
        <w:t xml:space="preserve"> школ выделяются образовательные учреждения, стойко демонстрирующие высокие резул</w:t>
      </w:r>
      <w:r>
        <w:rPr>
          <w:rFonts w:ascii="Times New Roman" w:hAnsi="Times New Roman" w:cs="Times New Roman"/>
          <w:sz w:val="28"/>
          <w:szCs w:val="28"/>
        </w:rPr>
        <w:t>ьтаты</w:t>
      </w:r>
      <w:r w:rsidRPr="005A1917">
        <w:rPr>
          <w:rFonts w:ascii="Times New Roman" w:hAnsi="Times New Roman" w:cs="Times New Roman"/>
          <w:sz w:val="28"/>
          <w:szCs w:val="28"/>
        </w:rPr>
        <w:t>, и устойчиво неуспешные школы, в течение ряда лет не ликвидирующие своего отставания.</w:t>
      </w:r>
      <w:r>
        <w:rPr>
          <w:rFonts w:ascii="Times New Roman" w:hAnsi="Times New Roman" w:cs="Times New Roman"/>
          <w:sz w:val="28"/>
          <w:szCs w:val="28"/>
        </w:rPr>
        <w:t xml:space="preserve"> Показателями для выявления школ с низкими результатами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результаты ГИА, </w:t>
      </w:r>
      <w:r w:rsidRPr="00CB2F56">
        <w:rPr>
          <w:rFonts w:ascii="Times New Roman" w:hAnsi="Times New Roman" w:cs="Times New Roman"/>
          <w:sz w:val="28"/>
          <w:szCs w:val="28"/>
        </w:rPr>
        <w:t>ВПР</w:t>
      </w:r>
      <w:r w:rsidR="00444196">
        <w:rPr>
          <w:rFonts w:ascii="Times New Roman" w:hAnsi="Times New Roman" w:cs="Times New Roman"/>
          <w:sz w:val="28"/>
          <w:szCs w:val="28"/>
        </w:rPr>
        <w:t>, сведения из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системы «Электронная школа», региональных и муниципальных диагностических работ</w:t>
      </w:r>
      <w:r w:rsidRPr="00CB2F56">
        <w:rPr>
          <w:rFonts w:ascii="Times New Roman" w:hAnsi="Times New Roman" w:cs="Times New Roman"/>
          <w:sz w:val="28"/>
          <w:szCs w:val="28"/>
        </w:rPr>
        <w:t xml:space="preserve"> за последние три года.</w:t>
      </w:r>
    </w:p>
    <w:p w:rsidR="00487649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49" w:rsidRPr="001C4086" w:rsidRDefault="00487649" w:rsidP="00946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Низкие результаты </w:t>
      </w:r>
      <w:r w:rsidRPr="00AB654B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показывают обучающиеся Федор</w:t>
      </w:r>
      <w:r w:rsidR="00444196">
        <w:rPr>
          <w:rFonts w:ascii="Times New Roman" w:hAnsi="Times New Roman" w:cs="Times New Roman"/>
          <w:sz w:val="28"/>
          <w:szCs w:val="28"/>
        </w:rPr>
        <w:t xml:space="preserve">овской ОШ, </w:t>
      </w:r>
      <w:proofErr w:type="spellStart"/>
      <w:r w:rsidR="00444196">
        <w:rPr>
          <w:rFonts w:ascii="Times New Roman" w:hAnsi="Times New Roman" w:cs="Times New Roman"/>
          <w:sz w:val="28"/>
          <w:szCs w:val="28"/>
        </w:rPr>
        <w:t>Шипиловской</w:t>
      </w:r>
      <w:proofErr w:type="spellEnd"/>
      <w:r w:rsidR="00444196">
        <w:rPr>
          <w:rFonts w:ascii="Times New Roman" w:hAnsi="Times New Roman" w:cs="Times New Roman"/>
          <w:sz w:val="28"/>
          <w:szCs w:val="28"/>
        </w:rPr>
        <w:t xml:space="preserve"> ОШ, Школы</w:t>
      </w:r>
      <w:r w:rsidR="00946AA9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487649" w:rsidRPr="00E40953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</w:p>
    <w:p w:rsidR="00487649" w:rsidRPr="00946AA9" w:rsidRDefault="00487649" w:rsidP="00946AA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Низкий уровень математической подготовки по результатам ОГЭ наблюдается в </w:t>
      </w:r>
      <w:r w:rsidRPr="00E40953">
        <w:rPr>
          <w:rFonts w:ascii="Times New Roman" w:hAnsi="Times New Roman" w:cs="Times New Roman"/>
          <w:color w:val="000000" w:themeColor="text1"/>
          <w:sz w:val="28"/>
          <w:szCs w:val="28"/>
        </w:rPr>
        <w:t>Андреевской ОШ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Косинской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ОШ, Энтузиасткой школе, Школе</w:t>
      </w:r>
      <w:r w:rsidRPr="00E40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</w:t>
      </w:r>
      <w:r w:rsidR="00946A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7649" w:rsidRPr="00E40953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данным из  </w:t>
      </w:r>
      <w:r w:rsidRPr="00E40953">
        <w:rPr>
          <w:rFonts w:ascii="Times New Roman" w:hAnsi="Times New Roman" w:cs="Times New Roman"/>
          <w:sz w:val="28"/>
          <w:szCs w:val="28"/>
        </w:rPr>
        <w:t xml:space="preserve"> АИС «Электронная школа»</w:t>
      </w:r>
      <w:r>
        <w:rPr>
          <w:rFonts w:ascii="Times New Roman" w:hAnsi="Times New Roman" w:cs="Times New Roman"/>
          <w:sz w:val="28"/>
          <w:szCs w:val="28"/>
        </w:rPr>
        <w:t xml:space="preserve">, в 2019 году сводная ведомость ОГЭ </w:t>
      </w:r>
      <w:r w:rsidRPr="00E40953">
        <w:rPr>
          <w:rFonts w:ascii="Times New Roman" w:hAnsi="Times New Roman" w:cs="Times New Roman"/>
          <w:sz w:val="28"/>
          <w:szCs w:val="28"/>
        </w:rPr>
        <w:t xml:space="preserve">(учитывается </w:t>
      </w:r>
      <w:proofErr w:type="spellStart"/>
      <w:r w:rsidRPr="00E40953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E40953">
        <w:rPr>
          <w:rFonts w:ascii="Times New Roman" w:hAnsi="Times New Roman" w:cs="Times New Roman"/>
          <w:sz w:val="28"/>
          <w:szCs w:val="28"/>
        </w:rPr>
        <w:t xml:space="preserve"> – экзамен </w:t>
      </w:r>
      <w:r>
        <w:rPr>
          <w:rFonts w:ascii="Times New Roman" w:hAnsi="Times New Roman" w:cs="Times New Roman"/>
          <w:sz w:val="28"/>
          <w:szCs w:val="28"/>
        </w:rPr>
        <w:t xml:space="preserve">до пересдачи) свидетельствует о том, что наиболее высокая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учащихся,  получивших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пересдачи неудовлетворительные оценки,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Федоровской 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ОШ.</w:t>
      </w:r>
    </w:p>
    <w:p w:rsidR="00487649" w:rsidRPr="00E40953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91"/>
        <w:gridCol w:w="934"/>
        <w:gridCol w:w="960"/>
        <w:gridCol w:w="931"/>
        <w:gridCol w:w="932"/>
        <w:gridCol w:w="932"/>
        <w:gridCol w:w="932"/>
        <w:gridCol w:w="932"/>
      </w:tblGrid>
      <w:tr w:rsidR="00487649" w:rsidRPr="00E40953" w:rsidTr="00340A73">
        <w:tc>
          <w:tcPr>
            <w:tcW w:w="2791" w:type="dxa"/>
            <w:vMerge w:val="restart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ОУ</w:t>
            </w:r>
          </w:p>
        </w:tc>
        <w:tc>
          <w:tcPr>
            <w:tcW w:w="2825" w:type="dxa"/>
            <w:gridSpan w:val="3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Сдающие</w:t>
            </w:r>
          </w:p>
        </w:tc>
        <w:tc>
          <w:tcPr>
            <w:tcW w:w="3728" w:type="dxa"/>
            <w:gridSpan w:val="4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Процент участников, получивших</w:t>
            </w:r>
          </w:p>
        </w:tc>
      </w:tr>
      <w:tr w:rsidR="00487649" w:rsidRPr="00E40953" w:rsidTr="00340A73">
        <w:tc>
          <w:tcPr>
            <w:tcW w:w="2791" w:type="dxa"/>
            <w:vMerge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Всего</w:t>
            </w:r>
          </w:p>
        </w:tc>
        <w:tc>
          <w:tcPr>
            <w:tcW w:w="960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Сдали</w:t>
            </w:r>
          </w:p>
        </w:tc>
        <w:tc>
          <w:tcPr>
            <w:tcW w:w="931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%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«2»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«3»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«4»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«5»</w:t>
            </w:r>
          </w:p>
        </w:tc>
      </w:tr>
      <w:tr w:rsidR="00487649" w:rsidRPr="00E40953" w:rsidTr="00340A73">
        <w:tc>
          <w:tcPr>
            <w:tcW w:w="2791" w:type="dxa"/>
          </w:tcPr>
          <w:p w:rsidR="00487649" w:rsidRPr="00F23E16" w:rsidRDefault="00487649" w:rsidP="00340A73">
            <w:pPr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Школа №1</w:t>
            </w:r>
          </w:p>
        </w:tc>
        <w:tc>
          <w:tcPr>
            <w:tcW w:w="934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369</w:t>
            </w:r>
          </w:p>
        </w:tc>
        <w:tc>
          <w:tcPr>
            <w:tcW w:w="960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345</w:t>
            </w:r>
          </w:p>
        </w:tc>
        <w:tc>
          <w:tcPr>
            <w:tcW w:w="931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93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44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34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13</w:t>
            </w:r>
          </w:p>
        </w:tc>
      </w:tr>
      <w:tr w:rsidR="00487649" w:rsidRPr="00E40953" w:rsidTr="00340A73">
        <w:tc>
          <w:tcPr>
            <w:tcW w:w="2791" w:type="dxa"/>
          </w:tcPr>
          <w:p w:rsidR="00487649" w:rsidRPr="00F23E16" w:rsidRDefault="00487649" w:rsidP="00340A73">
            <w:pPr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Школа №3</w:t>
            </w:r>
          </w:p>
        </w:tc>
        <w:tc>
          <w:tcPr>
            <w:tcW w:w="934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276</w:t>
            </w:r>
          </w:p>
        </w:tc>
        <w:tc>
          <w:tcPr>
            <w:tcW w:w="960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269</w:t>
            </w:r>
          </w:p>
        </w:tc>
        <w:tc>
          <w:tcPr>
            <w:tcW w:w="931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97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36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40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19</w:t>
            </w:r>
          </w:p>
        </w:tc>
      </w:tr>
      <w:tr w:rsidR="00487649" w:rsidRPr="00E40953" w:rsidTr="00340A73">
        <w:tc>
          <w:tcPr>
            <w:tcW w:w="2791" w:type="dxa"/>
          </w:tcPr>
          <w:p w:rsidR="00487649" w:rsidRPr="00F23E16" w:rsidRDefault="00487649" w:rsidP="00340A73">
            <w:pPr>
              <w:rPr>
                <w:sz w:val="24"/>
                <w:szCs w:val="24"/>
              </w:rPr>
            </w:pPr>
            <w:proofErr w:type="spellStart"/>
            <w:r w:rsidRPr="00F23E16">
              <w:rPr>
                <w:sz w:val="24"/>
                <w:szCs w:val="24"/>
              </w:rPr>
              <w:t>Небыловская</w:t>
            </w:r>
            <w:proofErr w:type="spellEnd"/>
            <w:r w:rsidRPr="00F23E16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934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49</w:t>
            </w:r>
          </w:p>
        </w:tc>
        <w:tc>
          <w:tcPr>
            <w:tcW w:w="931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81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45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26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10</w:t>
            </w:r>
          </w:p>
        </w:tc>
      </w:tr>
      <w:tr w:rsidR="00487649" w:rsidRPr="00E40953" w:rsidTr="00340A73">
        <w:tc>
          <w:tcPr>
            <w:tcW w:w="2791" w:type="dxa"/>
          </w:tcPr>
          <w:p w:rsidR="00487649" w:rsidRPr="00F23E16" w:rsidRDefault="00487649" w:rsidP="00340A73">
            <w:pPr>
              <w:rPr>
                <w:sz w:val="24"/>
                <w:szCs w:val="24"/>
              </w:rPr>
            </w:pPr>
            <w:proofErr w:type="spellStart"/>
            <w:r w:rsidRPr="00F23E16">
              <w:rPr>
                <w:sz w:val="24"/>
                <w:szCs w:val="24"/>
              </w:rPr>
              <w:t>Симская</w:t>
            </w:r>
            <w:proofErr w:type="spellEnd"/>
            <w:r w:rsidRPr="00F23E1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934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72</w:t>
            </w:r>
          </w:p>
        </w:tc>
        <w:tc>
          <w:tcPr>
            <w:tcW w:w="960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69</w:t>
            </w:r>
          </w:p>
        </w:tc>
        <w:tc>
          <w:tcPr>
            <w:tcW w:w="931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95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38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47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9</w:t>
            </w:r>
          </w:p>
        </w:tc>
      </w:tr>
      <w:tr w:rsidR="00487649" w:rsidRPr="00E40953" w:rsidTr="00340A73">
        <w:tc>
          <w:tcPr>
            <w:tcW w:w="2791" w:type="dxa"/>
          </w:tcPr>
          <w:p w:rsidR="00487649" w:rsidRPr="00F23E16" w:rsidRDefault="00487649" w:rsidP="00340A73">
            <w:pPr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Андреевская  ОШ</w:t>
            </w:r>
          </w:p>
        </w:tc>
        <w:tc>
          <w:tcPr>
            <w:tcW w:w="934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91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58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16</w:t>
            </w:r>
          </w:p>
        </w:tc>
      </w:tr>
      <w:tr w:rsidR="00487649" w:rsidRPr="00E40953" w:rsidTr="00340A73">
        <w:tc>
          <w:tcPr>
            <w:tcW w:w="2791" w:type="dxa"/>
          </w:tcPr>
          <w:p w:rsidR="00487649" w:rsidRPr="00F23E16" w:rsidRDefault="00487649" w:rsidP="00340A73">
            <w:pPr>
              <w:rPr>
                <w:sz w:val="24"/>
                <w:szCs w:val="24"/>
              </w:rPr>
            </w:pPr>
            <w:proofErr w:type="spellStart"/>
            <w:r w:rsidRPr="00F23E16">
              <w:rPr>
                <w:sz w:val="24"/>
                <w:szCs w:val="24"/>
              </w:rPr>
              <w:t>Косинская</w:t>
            </w:r>
            <w:proofErr w:type="spellEnd"/>
            <w:r w:rsidRPr="00F23E16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934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30</w:t>
            </w:r>
          </w:p>
        </w:tc>
        <w:tc>
          <w:tcPr>
            <w:tcW w:w="931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93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53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25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15</w:t>
            </w:r>
          </w:p>
        </w:tc>
      </w:tr>
      <w:tr w:rsidR="00487649" w:rsidRPr="00E40953" w:rsidTr="00340A73">
        <w:tc>
          <w:tcPr>
            <w:tcW w:w="2791" w:type="dxa"/>
          </w:tcPr>
          <w:p w:rsidR="00487649" w:rsidRPr="00F23E16" w:rsidRDefault="00487649" w:rsidP="00340A73">
            <w:pPr>
              <w:rPr>
                <w:sz w:val="24"/>
                <w:szCs w:val="24"/>
              </w:rPr>
            </w:pPr>
            <w:proofErr w:type="spellStart"/>
            <w:r w:rsidRPr="00F23E16">
              <w:rPr>
                <w:sz w:val="24"/>
                <w:szCs w:val="24"/>
              </w:rPr>
              <w:t>Опольевская</w:t>
            </w:r>
            <w:proofErr w:type="spellEnd"/>
            <w:r w:rsidRPr="00F23E16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934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40</w:t>
            </w:r>
          </w:p>
        </w:tc>
        <w:tc>
          <w:tcPr>
            <w:tcW w:w="960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38</w:t>
            </w:r>
          </w:p>
        </w:tc>
        <w:tc>
          <w:tcPr>
            <w:tcW w:w="931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95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57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35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2</w:t>
            </w:r>
          </w:p>
        </w:tc>
      </w:tr>
      <w:tr w:rsidR="00487649" w:rsidRPr="00E40953" w:rsidTr="00340A73">
        <w:tc>
          <w:tcPr>
            <w:tcW w:w="2791" w:type="dxa"/>
          </w:tcPr>
          <w:p w:rsidR="00487649" w:rsidRPr="00F23E16" w:rsidRDefault="00487649" w:rsidP="00340A73">
            <w:pPr>
              <w:rPr>
                <w:sz w:val="24"/>
                <w:szCs w:val="24"/>
              </w:rPr>
            </w:pPr>
            <w:proofErr w:type="spellStart"/>
            <w:r w:rsidRPr="00F23E16">
              <w:rPr>
                <w:sz w:val="24"/>
                <w:szCs w:val="24"/>
              </w:rPr>
              <w:t>Семьинская</w:t>
            </w:r>
            <w:proofErr w:type="spellEnd"/>
            <w:r w:rsidRPr="00F23E16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934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8</w:t>
            </w:r>
          </w:p>
        </w:tc>
        <w:tc>
          <w:tcPr>
            <w:tcW w:w="931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100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50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50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0</w:t>
            </w:r>
          </w:p>
        </w:tc>
      </w:tr>
      <w:tr w:rsidR="00487649" w:rsidRPr="00E40953" w:rsidTr="00340A73">
        <w:tc>
          <w:tcPr>
            <w:tcW w:w="2791" w:type="dxa"/>
          </w:tcPr>
          <w:p w:rsidR="00487649" w:rsidRPr="00F23E16" w:rsidRDefault="00487649" w:rsidP="00340A73">
            <w:pPr>
              <w:rPr>
                <w:sz w:val="24"/>
                <w:szCs w:val="24"/>
              </w:rPr>
            </w:pPr>
            <w:proofErr w:type="spellStart"/>
            <w:r w:rsidRPr="00F23E16">
              <w:rPr>
                <w:sz w:val="24"/>
                <w:szCs w:val="24"/>
              </w:rPr>
              <w:t>Сосновоборская</w:t>
            </w:r>
            <w:proofErr w:type="spellEnd"/>
            <w:r w:rsidRPr="00F23E16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934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36</w:t>
            </w:r>
          </w:p>
        </w:tc>
        <w:tc>
          <w:tcPr>
            <w:tcW w:w="960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31</w:t>
            </w:r>
          </w:p>
        </w:tc>
        <w:tc>
          <w:tcPr>
            <w:tcW w:w="931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86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13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61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22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2</w:t>
            </w:r>
          </w:p>
        </w:tc>
      </w:tr>
      <w:tr w:rsidR="00487649" w:rsidRPr="00E40953" w:rsidTr="00340A73">
        <w:tc>
          <w:tcPr>
            <w:tcW w:w="2791" w:type="dxa"/>
          </w:tcPr>
          <w:p w:rsidR="00487649" w:rsidRPr="00F23E16" w:rsidRDefault="00487649" w:rsidP="00340A73">
            <w:pPr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Федоровская ОШ</w:t>
            </w:r>
          </w:p>
        </w:tc>
        <w:tc>
          <w:tcPr>
            <w:tcW w:w="934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39</w:t>
            </w:r>
          </w:p>
        </w:tc>
        <w:tc>
          <w:tcPr>
            <w:tcW w:w="960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33</w:t>
            </w:r>
          </w:p>
        </w:tc>
        <w:tc>
          <w:tcPr>
            <w:tcW w:w="931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84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58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20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5</w:t>
            </w:r>
          </w:p>
        </w:tc>
      </w:tr>
      <w:tr w:rsidR="00487649" w:rsidRPr="00E40953" w:rsidTr="00340A73">
        <w:tc>
          <w:tcPr>
            <w:tcW w:w="2791" w:type="dxa"/>
          </w:tcPr>
          <w:p w:rsidR="00487649" w:rsidRPr="00F23E16" w:rsidRDefault="00487649" w:rsidP="00340A73">
            <w:pPr>
              <w:rPr>
                <w:sz w:val="24"/>
                <w:szCs w:val="24"/>
              </w:rPr>
            </w:pPr>
            <w:proofErr w:type="spellStart"/>
            <w:r w:rsidRPr="00F23E16">
              <w:rPr>
                <w:sz w:val="24"/>
                <w:szCs w:val="24"/>
              </w:rPr>
              <w:t>Шипиловская</w:t>
            </w:r>
            <w:proofErr w:type="spellEnd"/>
            <w:r w:rsidRPr="00F23E16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934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16</w:t>
            </w:r>
          </w:p>
        </w:tc>
        <w:tc>
          <w:tcPr>
            <w:tcW w:w="960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14</w:t>
            </w:r>
          </w:p>
        </w:tc>
        <w:tc>
          <w:tcPr>
            <w:tcW w:w="931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87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37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37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12</w:t>
            </w:r>
          </w:p>
        </w:tc>
      </w:tr>
      <w:tr w:rsidR="00487649" w:rsidRPr="00E40953" w:rsidTr="00340A73">
        <w:tc>
          <w:tcPr>
            <w:tcW w:w="2791" w:type="dxa"/>
          </w:tcPr>
          <w:p w:rsidR="00487649" w:rsidRPr="00F23E16" w:rsidRDefault="00487649" w:rsidP="00340A73">
            <w:pPr>
              <w:rPr>
                <w:sz w:val="24"/>
                <w:szCs w:val="24"/>
              </w:rPr>
            </w:pPr>
            <w:proofErr w:type="spellStart"/>
            <w:r w:rsidRPr="00F23E16">
              <w:rPr>
                <w:sz w:val="24"/>
                <w:szCs w:val="24"/>
              </w:rPr>
              <w:t>Шихобаловская</w:t>
            </w:r>
            <w:proofErr w:type="spellEnd"/>
            <w:r w:rsidRPr="00F23E16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934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40</w:t>
            </w:r>
          </w:p>
        </w:tc>
        <w:tc>
          <w:tcPr>
            <w:tcW w:w="960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38</w:t>
            </w:r>
          </w:p>
        </w:tc>
        <w:tc>
          <w:tcPr>
            <w:tcW w:w="931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95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47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35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12</w:t>
            </w:r>
          </w:p>
        </w:tc>
      </w:tr>
      <w:tr w:rsidR="00487649" w:rsidRPr="00E40953" w:rsidTr="00340A73">
        <w:tc>
          <w:tcPr>
            <w:tcW w:w="2791" w:type="dxa"/>
          </w:tcPr>
          <w:p w:rsidR="00487649" w:rsidRPr="00F23E16" w:rsidRDefault="00487649" w:rsidP="00340A73">
            <w:pPr>
              <w:rPr>
                <w:sz w:val="24"/>
                <w:szCs w:val="24"/>
              </w:rPr>
            </w:pPr>
            <w:proofErr w:type="spellStart"/>
            <w:r w:rsidRPr="00F23E16">
              <w:rPr>
                <w:sz w:val="24"/>
                <w:szCs w:val="24"/>
              </w:rPr>
              <w:t>Энтузиастская</w:t>
            </w:r>
            <w:proofErr w:type="spellEnd"/>
            <w:r w:rsidRPr="00F23E16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934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53</w:t>
            </w:r>
          </w:p>
        </w:tc>
        <w:tc>
          <w:tcPr>
            <w:tcW w:w="960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51</w:t>
            </w:r>
          </w:p>
        </w:tc>
        <w:tc>
          <w:tcPr>
            <w:tcW w:w="931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96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60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32</w:t>
            </w:r>
          </w:p>
        </w:tc>
        <w:tc>
          <w:tcPr>
            <w:tcW w:w="932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3</w:t>
            </w:r>
          </w:p>
        </w:tc>
      </w:tr>
      <w:tr w:rsidR="00487649" w:rsidRPr="00E40953" w:rsidTr="00340A73">
        <w:tc>
          <w:tcPr>
            <w:tcW w:w="2791" w:type="dxa"/>
          </w:tcPr>
          <w:p w:rsidR="00487649" w:rsidRPr="00E40953" w:rsidRDefault="00487649" w:rsidP="00340A73">
            <w:pPr>
              <w:rPr>
                <w:sz w:val="28"/>
                <w:szCs w:val="28"/>
              </w:rPr>
            </w:pPr>
            <w:r w:rsidRPr="00E40953">
              <w:rPr>
                <w:sz w:val="28"/>
                <w:szCs w:val="28"/>
              </w:rPr>
              <w:t>Школа №2</w:t>
            </w:r>
          </w:p>
        </w:tc>
        <w:tc>
          <w:tcPr>
            <w:tcW w:w="934" w:type="dxa"/>
          </w:tcPr>
          <w:p w:rsidR="00487649" w:rsidRPr="00E40953" w:rsidRDefault="00487649" w:rsidP="00340A73">
            <w:pPr>
              <w:jc w:val="both"/>
              <w:rPr>
                <w:sz w:val="28"/>
                <w:szCs w:val="28"/>
              </w:rPr>
            </w:pPr>
            <w:r w:rsidRPr="00E40953">
              <w:rPr>
                <w:sz w:val="28"/>
                <w:szCs w:val="28"/>
              </w:rPr>
              <w:t>108</w:t>
            </w:r>
          </w:p>
        </w:tc>
        <w:tc>
          <w:tcPr>
            <w:tcW w:w="960" w:type="dxa"/>
          </w:tcPr>
          <w:p w:rsidR="00487649" w:rsidRPr="00E40953" w:rsidRDefault="00487649" w:rsidP="00340A73">
            <w:pPr>
              <w:jc w:val="both"/>
              <w:rPr>
                <w:sz w:val="28"/>
                <w:szCs w:val="28"/>
              </w:rPr>
            </w:pPr>
            <w:r w:rsidRPr="00E40953">
              <w:rPr>
                <w:sz w:val="28"/>
                <w:szCs w:val="28"/>
              </w:rPr>
              <w:t>99</w:t>
            </w:r>
          </w:p>
        </w:tc>
        <w:tc>
          <w:tcPr>
            <w:tcW w:w="931" w:type="dxa"/>
          </w:tcPr>
          <w:p w:rsidR="00487649" w:rsidRPr="00E40953" w:rsidRDefault="00487649" w:rsidP="00340A73">
            <w:pPr>
              <w:jc w:val="both"/>
              <w:rPr>
                <w:sz w:val="28"/>
                <w:szCs w:val="28"/>
              </w:rPr>
            </w:pPr>
            <w:r w:rsidRPr="00E40953">
              <w:rPr>
                <w:sz w:val="28"/>
                <w:szCs w:val="28"/>
              </w:rPr>
              <w:t>91</w:t>
            </w:r>
          </w:p>
        </w:tc>
        <w:tc>
          <w:tcPr>
            <w:tcW w:w="932" w:type="dxa"/>
          </w:tcPr>
          <w:p w:rsidR="00487649" w:rsidRPr="00E40953" w:rsidRDefault="00487649" w:rsidP="00340A73">
            <w:pPr>
              <w:jc w:val="both"/>
              <w:rPr>
                <w:sz w:val="28"/>
                <w:szCs w:val="28"/>
              </w:rPr>
            </w:pPr>
            <w:r w:rsidRPr="00E40953">
              <w:rPr>
                <w:sz w:val="28"/>
                <w:szCs w:val="28"/>
              </w:rPr>
              <w:t>8</w:t>
            </w:r>
          </w:p>
        </w:tc>
        <w:tc>
          <w:tcPr>
            <w:tcW w:w="932" w:type="dxa"/>
          </w:tcPr>
          <w:p w:rsidR="00487649" w:rsidRPr="00E40953" w:rsidRDefault="00487649" w:rsidP="00340A73">
            <w:pPr>
              <w:jc w:val="both"/>
              <w:rPr>
                <w:sz w:val="28"/>
                <w:szCs w:val="28"/>
              </w:rPr>
            </w:pPr>
            <w:r w:rsidRPr="00E40953">
              <w:rPr>
                <w:sz w:val="28"/>
                <w:szCs w:val="28"/>
              </w:rPr>
              <w:t>69</w:t>
            </w:r>
          </w:p>
        </w:tc>
        <w:tc>
          <w:tcPr>
            <w:tcW w:w="932" w:type="dxa"/>
          </w:tcPr>
          <w:p w:rsidR="00487649" w:rsidRPr="00E40953" w:rsidRDefault="00487649" w:rsidP="00340A73">
            <w:pPr>
              <w:jc w:val="both"/>
              <w:rPr>
                <w:sz w:val="28"/>
                <w:szCs w:val="28"/>
              </w:rPr>
            </w:pPr>
            <w:r w:rsidRPr="00E40953">
              <w:rPr>
                <w:sz w:val="28"/>
                <w:szCs w:val="28"/>
              </w:rPr>
              <w:t>19</w:t>
            </w:r>
          </w:p>
        </w:tc>
        <w:tc>
          <w:tcPr>
            <w:tcW w:w="932" w:type="dxa"/>
          </w:tcPr>
          <w:p w:rsidR="00487649" w:rsidRPr="00E40953" w:rsidRDefault="00487649" w:rsidP="00340A73">
            <w:pPr>
              <w:jc w:val="both"/>
              <w:rPr>
                <w:sz w:val="28"/>
                <w:szCs w:val="28"/>
              </w:rPr>
            </w:pPr>
            <w:r w:rsidRPr="00E40953">
              <w:rPr>
                <w:sz w:val="28"/>
                <w:szCs w:val="28"/>
              </w:rPr>
              <w:t>2</w:t>
            </w:r>
          </w:p>
        </w:tc>
      </w:tr>
      <w:tr w:rsidR="00487649" w:rsidRPr="00E40953" w:rsidTr="00340A73">
        <w:tc>
          <w:tcPr>
            <w:tcW w:w="2791" w:type="dxa"/>
          </w:tcPr>
          <w:p w:rsidR="00487649" w:rsidRPr="00E40953" w:rsidRDefault="00487649" w:rsidP="00340A73">
            <w:pPr>
              <w:jc w:val="both"/>
              <w:rPr>
                <w:b/>
                <w:i/>
                <w:sz w:val="28"/>
                <w:szCs w:val="28"/>
              </w:rPr>
            </w:pPr>
            <w:r w:rsidRPr="00E40953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934" w:type="dxa"/>
          </w:tcPr>
          <w:p w:rsidR="00487649" w:rsidRPr="00E40953" w:rsidRDefault="00487649" w:rsidP="00340A73">
            <w:pPr>
              <w:jc w:val="both"/>
              <w:rPr>
                <w:b/>
                <w:i/>
                <w:sz w:val="28"/>
                <w:szCs w:val="28"/>
              </w:rPr>
            </w:pPr>
            <w:r w:rsidRPr="00E40953">
              <w:rPr>
                <w:b/>
                <w:i/>
                <w:sz w:val="28"/>
                <w:szCs w:val="28"/>
              </w:rPr>
              <w:t>1161</w:t>
            </w:r>
          </w:p>
        </w:tc>
        <w:tc>
          <w:tcPr>
            <w:tcW w:w="960" w:type="dxa"/>
          </w:tcPr>
          <w:p w:rsidR="00487649" w:rsidRPr="00E40953" w:rsidRDefault="00487649" w:rsidP="00340A73">
            <w:pPr>
              <w:jc w:val="both"/>
              <w:rPr>
                <w:b/>
                <w:i/>
                <w:sz w:val="28"/>
                <w:szCs w:val="28"/>
              </w:rPr>
            </w:pPr>
            <w:r w:rsidRPr="00E40953">
              <w:rPr>
                <w:b/>
                <w:i/>
                <w:sz w:val="28"/>
                <w:szCs w:val="28"/>
              </w:rPr>
              <w:t>1085</w:t>
            </w:r>
          </w:p>
        </w:tc>
        <w:tc>
          <w:tcPr>
            <w:tcW w:w="931" w:type="dxa"/>
          </w:tcPr>
          <w:p w:rsidR="00487649" w:rsidRPr="00E40953" w:rsidRDefault="00487649" w:rsidP="00340A73">
            <w:pPr>
              <w:jc w:val="both"/>
              <w:rPr>
                <w:b/>
                <w:i/>
                <w:sz w:val="28"/>
                <w:szCs w:val="28"/>
              </w:rPr>
            </w:pPr>
            <w:r w:rsidRPr="00E40953">
              <w:rPr>
                <w:b/>
                <w:i/>
                <w:sz w:val="28"/>
                <w:szCs w:val="28"/>
              </w:rPr>
              <w:t>93</w:t>
            </w:r>
          </w:p>
        </w:tc>
        <w:tc>
          <w:tcPr>
            <w:tcW w:w="932" w:type="dxa"/>
          </w:tcPr>
          <w:p w:rsidR="00487649" w:rsidRPr="00E40953" w:rsidRDefault="00487649" w:rsidP="00340A73">
            <w:pPr>
              <w:jc w:val="both"/>
              <w:rPr>
                <w:b/>
                <w:i/>
                <w:sz w:val="28"/>
                <w:szCs w:val="28"/>
              </w:rPr>
            </w:pPr>
            <w:r w:rsidRPr="00E40953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:rsidR="00487649" w:rsidRPr="00E40953" w:rsidRDefault="00487649" w:rsidP="00340A73">
            <w:pPr>
              <w:jc w:val="both"/>
              <w:rPr>
                <w:b/>
                <w:i/>
                <w:sz w:val="28"/>
                <w:szCs w:val="28"/>
              </w:rPr>
            </w:pPr>
            <w:r w:rsidRPr="00E40953">
              <w:rPr>
                <w:b/>
                <w:i/>
                <w:sz w:val="28"/>
                <w:szCs w:val="28"/>
              </w:rPr>
              <w:t>47</w:t>
            </w:r>
          </w:p>
        </w:tc>
        <w:tc>
          <w:tcPr>
            <w:tcW w:w="932" w:type="dxa"/>
          </w:tcPr>
          <w:p w:rsidR="00487649" w:rsidRPr="00E40953" w:rsidRDefault="00487649" w:rsidP="00340A73">
            <w:pPr>
              <w:jc w:val="both"/>
              <w:rPr>
                <w:b/>
                <w:i/>
                <w:sz w:val="28"/>
                <w:szCs w:val="28"/>
              </w:rPr>
            </w:pPr>
            <w:r w:rsidRPr="00E40953">
              <w:rPr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932" w:type="dxa"/>
          </w:tcPr>
          <w:p w:rsidR="00487649" w:rsidRPr="00E40953" w:rsidRDefault="00487649" w:rsidP="00340A73">
            <w:pPr>
              <w:jc w:val="both"/>
              <w:rPr>
                <w:b/>
                <w:i/>
                <w:sz w:val="28"/>
                <w:szCs w:val="28"/>
              </w:rPr>
            </w:pPr>
            <w:r w:rsidRPr="00E40953">
              <w:rPr>
                <w:b/>
                <w:i/>
                <w:sz w:val="28"/>
                <w:szCs w:val="28"/>
              </w:rPr>
              <w:t>12</w:t>
            </w:r>
          </w:p>
        </w:tc>
      </w:tr>
    </w:tbl>
    <w:p w:rsidR="00487649" w:rsidRPr="00E40953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49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0953">
        <w:rPr>
          <w:rFonts w:ascii="Times New Roman" w:hAnsi="Times New Roman" w:cs="Times New Roman"/>
          <w:sz w:val="28"/>
          <w:szCs w:val="28"/>
        </w:rPr>
        <w:t>Качество выполнения экзаменационных работ</w:t>
      </w:r>
      <w:r>
        <w:rPr>
          <w:rFonts w:ascii="Times New Roman" w:hAnsi="Times New Roman" w:cs="Times New Roman"/>
          <w:sz w:val="28"/>
          <w:szCs w:val="28"/>
        </w:rPr>
        <w:t xml:space="preserve"> имеет низкие значения и составляет от 20% до 29% в Федоровской 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Школе №2.</w:t>
      </w:r>
    </w:p>
    <w:p w:rsidR="00487649" w:rsidRPr="001B6857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85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Качество выполнения экзаменационных работ</w:t>
      </w:r>
    </w:p>
    <w:p w:rsidR="00487649" w:rsidRPr="00E40953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487649" w:rsidRPr="00E40953" w:rsidTr="00340A73">
        <w:tc>
          <w:tcPr>
            <w:tcW w:w="2336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От 50% и более</w:t>
            </w:r>
          </w:p>
        </w:tc>
        <w:tc>
          <w:tcPr>
            <w:tcW w:w="2336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От 40% до 49%</w:t>
            </w:r>
          </w:p>
        </w:tc>
        <w:tc>
          <w:tcPr>
            <w:tcW w:w="2336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от 30% до 39%</w:t>
            </w:r>
          </w:p>
        </w:tc>
        <w:tc>
          <w:tcPr>
            <w:tcW w:w="2336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От 20% до 29%</w:t>
            </w:r>
          </w:p>
        </w:tc>
      </w:tr>
      <w:tr w:rsidR="00487649" w:rsidRPr="00E40953" w:rsidTr="00340A73">
        <w:tc>
          <w:tcPr>
            <w:tcW w:w="2336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Школа №3 -59%</w:t>
            </w:r>
          </w:p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proofErr w:type="spellStart"/>
            <w:r w:rsidRPr="00F23E16">
              <w:rPr>
                <w:sz w:val="24"/>
                <w:szCs w:val="24"/>
              </w:rPr>
              <w:t>Симская</w:t>
            </w:r>
            <w:proofErr w:type="spellEnd"/>
            <w:r w:rsidRPr="00F23E16">
              <w:rPr>
                <w:sz w:val="24"/>
                <w:szCs w:val="24"/>
              </w:rPr>
              <w:t xml:space="preserve"> СОШ -56%</w:t>
            </w:r>
          </w:p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proofErr w:type="spellStart"/>
            <w:r w:rsidRPr="00F23E16">
              <w:rPr>
                <w:sz w:val="24"/>
                <w:szCs w:val="24"/>
              </w:rPr>
              <w:t>Семьинская</w:t>
            </w:r>
            <w:proofErr w:type="spellEnd"/>
            <w:r w:rsidRPr="00F23E16">
              <w:rPr>
                <w:sz w:val="24"/>
                <w:szCs w:val="24"/>
              </w:rPr>
              <w:t xml:space="preserve"> СОШ -50%</w:t>
            </w:r>
          </w:p>
        </w:tc>
        <w:tc>
          <w:tcPr>
            <w:tcW w:w="2336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proofErr w:type="spellStart"/>
            <w:r w:rsidRPr="00F23E16">
              <w:rPr>
                <w:sz w:val="24"/>
                <w:szCs w:val="24"/>
              </w:rPr>
              <w:t>Шипиловская</w:t>
            </w:r>
            <w:proofErr w:type="spellEnd"/>
            <w:r w:rsidRPr="00F23E16">
              <w:rPr>
                <w:sz w:val="24"/>
                <w:szCs w:val="24"/>
              </w:rPr>
              <w:t xml:space="preserve"> ОШ-49%</w:t>
            </w:r>
          </w:p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Школа №1-47%</w:t>
            </w:r>
          </w:p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proofErr w:type="spellStart"/>
            <w:r w:rsidRPr="00F23E16">
              <w:rPr>
                <w:sz w:val="24"/>
                <w:szCs w:val="24"/>
              </w:rPr>
              <w:t>Шихобаловская</w:t>
            </w:r>
            <w:proofErr w:type="spellEnd"/>
            <w:r w:rsidRPr="00F23E16">
              <w:rPr>
                <w:sz w:val="24"/>
                <w:szCs w:val="24"/>
              </w:rPr>
              <w:t xml:space="preserve"> ОШ -47%</w:t>
            </w:r>
          </w:p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proofErr w:type="spellStart"/>
            <w:r w:rsidRPr="00F23E16">
              <w:rPr>
                <w:sz w:val="24"/>
                <w:szCs w:val="24"/>
              </w:rPr>
              <w:t>Косинская</w:t>
            </w:r>
            <w:proofErr w:type="spellEnd"/>
            <w:r w:rsidRPr="00F23E16">
              <w:rPr>
                <w:sz w:val="24"/>
                <w:szCs w:val="24"/>
              </w:rPr>
              <w:t xml:space="preserve"> ОШ- 40%</w:t>
            </w:r>
          </w:p>
        </w:tc>
        <w:tc>
          <w:tcPr>
            <w:tcW w:w="2336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proofErr w:type="spellStart"/>
            <w:r w:rsidRPr="00F23E16">
              <w:rPr>
                <w:sz w:val="24"/>
                <w:szCs w:val="24"/>
              </w:rPr>
              <w:t>Опольевская</w:t>
            </w:r>
            <w:proofErr w:type="spellEnd"/>
            <w:r w:rsidRPr="00F23E16">
              <w:rPr>
                <w:sz w:val="24"/>
                <w:szCs w:val="24"/>
              </w:rPr>
              <w:t xml:space="preserve"> школа -37%</w:t>
            </w:r>
          </w:p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proofErr w:type="spellStart"/>
            <w:r w:rsidRPr="00F23E16">
              <w:rPr>
                <w:sz w:val="24"/>
                <w:szCs w:val="24"/>
              </w:rPr>
              <w:t>Небыловская</w:t>
            </w:r>
            <w:proofErr w:type="spellEnd"/>
            <w:r w:rsidRPr="00F23E16">
              <w:rPr>
                <w:sz w:val="24"/>
                <w:szCs w:val="24"/>
              </w:rPr>
              <w:t xml:space="preserve"> СШ-36%</w:t>
            </w:r>
          </w:p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proofErr w:type="spellStart"/>
            <w:r w:rsidRPr="00F23E16">
              <w:rPr>
                <w:sz w:val="24"/>
                <w:szCs w:val="24"/>
              </w:rPr>
              <w:t>Энтузиастская</w:t>
            </w:r>
            <w:proofErr w:type="spellEnd"/>
            <w:r w:rsidRPr="00F23E16">
              <w:rPr>
                <w:sz w:val="24"/>
                <w:szCs w:val="24"/>
              </w:rPr>
              <w:t xml:space="preserve"> ОШ -35%</w:t>
            </w:r>
          </w:p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Андреевская ОШ -32%</w:t>
            </w:r>
          </w:p>
        </w:tc>
        <w:tc>
          <w:tcPr>
            <w:tcW w:w="2336" w:type="dxa"/>
          </w:tcPr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Федоровская ОШ-25%</w:t>
            </w:r>
          </w:p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proofErr w:type="spellStart"/>
            <w:r w:rsidRPr="00F23E16">
              <w:rPr>
                <w:sz w:val="24"/>
                <w:szCs w:val="24"/>
              </w:rPr>
              <w:t>Сосновоборская</w:t>
            </w:r>
            <w:proofErr w:type="spellEnd"/>
            <w:r w:rsidRPr="00F23E16">
              <w:rPr>
                <w:sz w:val="24"/>
                <w:szCs w:val="24"/>
              </w:rPr>
              <w:t xml:space="preserve"> ОШ-24%</w:t>
            </w:r>
          </w:p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  <w:r w:rsidRPr="00F23E16">
              <w:rPr>
                <w:sz w:val="24"/>
                <w:szCs w:val="24"/>
              </w:rPr>
              <w:t>Школа №2-21%</w:t>
            </w:r>
          </w:p>
          <w:p w:rsidR="00487649" w:rsidRPr="00F23E16" w:rsidRDefault="00487649" w:rsidP="00340A73">
            <w:pPr>
              <w:jc w:val="both"/>
              <w:rPr>
                <w:sz w:val="24"/>
                <w:szCs w:val="24"/>
              </w:rPr>
            </w:pPr>
          </w:p>
        </w:tc>
      </w:tr>
    </w:tbl>
    <w:p w:rsidR="00487649" w:rsidRPr="00E40953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49" w:rsidRPr="00E40953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0953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</w:t>
      </w:r>
      <w:r>
        <w:rPr>
          <w:rFonts w:ascii="Times New Roman" w:hAnsi="Times New Roman" w:cs="Times New Roman"/>
          <w:sz w:val="28"/>
          <w:szCs w:val="28"/>
        </w:rPr>
        <w:t>ОГЭ по обязательным предметам и предметам по выбору (до пересдачи) показали учащиеся</w:t>
      </w:r>
      <w:r w:rsidRPr="00E40953">
        <w:rPr>
          <w:rFonts w:ascii="Times New Roman" w:hAnsi="Times New Roman" w:cs="Times New Roman"/>
          <w:sz w:val="28"/>
          <w:szCs w:val="28"/>
        </w:rPr>
        <w:t>:</w:t>
      </w:r>
    </w:p>
    <w:p w:rsidR="00487649" w:rsidRPr="00E40953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953">
        <w:rPr>
          <w:rFonts w:ascii="Times New Roman" w:hAnsi="Times New Roman" w:cs="Times New Roman"/>
          <w:sz w:val="28"/>
          <w:szCs w:val="28"/>
        </w:rPr>
        <w:t>Шипиловская</w:t>
      </w:r>
      <w:proofErr w:type="spellEnd"/>
      <w:r w:rsidRPr="00E40953">
        <w:rPr>
          <w:rFonts w:ascii="Times New Roman" w:hAnsi="Times New Roman" w:cs="Times New Roman"/>
          <w:sz w:val="28"/>
          <w:szCs w:val="28"/>
        </w:rPr>
        <w:t xml:space="preserve"> ОШ- 2 неудовлетворительных результатов у 2 учащихся – 50%;</w:t>
      </w:r>
    </w:p>
    <w:p w:rsidR="00487649" w:rsidRPr="00E40953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953">
        <w:rPr>
          <w:rFonts w:ascii="Times New Roman" w:hAnsi="Times New Roman" w:cs="Times New Roman"/>
          <w:sz w:val="28"/>
          <w:szCs w:val="28"/>
        </w:rPr>
        <w:t>Небыловская</w:t>
      </w:r>
      <w:proofErr w:type="spellEnd"/>
      <w:r w:rsidRPr="00E40953">
        <w:rPr>
          <w:rFonts w:ascii="Times New Roman" w:hAnsi="Times New Roman" w:cs="Times New Roman"/>
          <w:sz w:val="28"/>
          <w:szCs w:val="28"/>
        </w:rPr>
        <w:t xml:space="preserve"> СШ - 11 неудовлетворительных результатов у 7 учащихся – 46,7%;</w:t>
      </w:r>
    </w:p>
    <w:p w:rsidR="00487649" w:rsidRPr="00E40953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953">
        <w:rPr>
          <w:rFonts w:ascii="Times New Roman" w:hAnsi="Times New Roman" w:cs="Times New Roman"/>
          <w:sz w:val="28"/>
          <w:szCs w:val="28"/>
        </w:rPr>
        <w:lastRenderedPageBreak/>
        <w:t>Сосновоборская</w:t>
      </w:r>
      <w:proofErr w:type="spellEnd"/>
      <w:r w:rsidRPr="00E40953">
        <w:rPr>
          <w:rFonts w:ascii="Times New Roman" w:hAnsi="Times New Roman" w:cs="Times New Roman"/>
          <w:sz w:val="28"/>
          <w:szCs w:val="28"/>
        </w:rPr>
        <w:t xml:space="preserve"> ООШ -  5 неудовлетворительных результатов у 4 учащихся – 44,4%;</w:t>
      </w:r>
    </w:p>
    <w:p w:rsidR="00487649" w:rsidRPr="00E40953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53">
        <w:rPr>
          <w:rFonts w:ascii="Times New Roman" w:hAnsi="Times New Roman" w:cs="Times New Roman"/>
          <w:sz w:val="28"/>
          <w:szCs w:val="28"/>
        </w:rPr>
        <w:t>Фёдоровская ОШ - 3 неудовлетворительных результатов у 3 учащихся – 33,3%;</w:t>
      </w:r>
    </w:p>
    <w:p w:rsidR="00487649" w:rsidRPr="00E40953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53">
        <w:rPr>
          <w:rFonts w:ascii="Times New Roman" w:hAnsi="Times New Roman" w:cs="Times New Roman"/>
          <w:sz w:val="28"/>
          <w:szCs w:val="28"/>
        </w:rPr>
        <w:t>Андреевская ОШ - 1 неудовлетворительный результат   у 1 учащегося – 33,3%;</w:t>
      </w:r>
    </w:p>
    <w:p w:rsidR="00487649" w:rsidRPr="00E40953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953">
        <w:rPr>
          <w:rFonts w:ascii="Times New Roman" w:hAnsi="Times New Roman" w:cs="Times New Roman"/>
          <w:sz w:val="28"/>
          <w:szCs w:val="28"/>
        </w:rPr>
        <w:t>Косинская</w:t>
      </w:r>
      <w:proofErr w:type="spellEnd"/>
      <w:r w:rsidRPr="00E40953">
        <w:rPr>
          <w:rFonts w:ascii="Times New Roman" w:hAnsi="Times New Roman" w:cs="Times New Roman"/>
          <w:sz w:val="28"/>
          <w:szCs w:val="28"/>
        </w:rPr>
        <w:t xml:space="preserve"> ОШ - 2 неудовлетворительных результатов у 2 учащихся – 25%;</w:t>
      </w:r>
    </w:p>
    <w:p w:rsidR="00487649" w:rsidRPr="00E40953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53">
        <w:rPr>
          <w:rFonts w:ascii="Times New Roman" w:hAnsi="Times New Roman" w:cs="Times New Roman"/>
          <w:sz w:val="28"/>
          <w:szCs w:val="28"/>
        </w:rPr>
        <w:t>Школа №2 - 9 неудовлетворительных результатов у 6 учащихся – 21,4%;</w:t>
      </w:r>
    </w:p>
    <w:p w:rsidR="00487649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49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Результаты </w:t>
      </w:r>
      <w:r w:rsidRPr="00AB654B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</w:t>
      </w:r>
      <w:r w:rsidR="00444196">
        <w:rPr>
          <w:rFonts w:ascii="Times New Roman" w:hAnsi="Times New Roman" w:cs="Times New Roman"/>
          <w:b/>
          <w:sz w:val="28"/>
          <w:szCs w:val="28"/>
        </w:rPr>
        <w:t xml:space="preserve">, выполненных </w:t>
      </w:r>
      <w:proofErr w:type="gramStart"/>
      <w:r w:rsidR="00444196">
        <w:rPr>
          <w:rFonts w:ascii="Times New Roman" w:hAnsi="Times New Roman" w:cs="Times New Roman"/>
          <w:b/>
          <w:sz w:val="28"/>
          <w:szCs w:val="28"/>
        </w:rPr>
        <w:t xml:space="preserve">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последних года свидетельствуют о том, что в зоне риска как школы с низкими результатами находятся: </w:t>
      </w:r>
    </w:p>
    <w:p w:rsidR="00487649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Русский язык 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Федоровская 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Шихобаловская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ОШ.</w:t>
      </w:r>
    </w:p>
    <w:p w:rsidR="00487649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Математика –Федоровская 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Шихобаловская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Школа №2.</w:t>
      </w:r>
    </w:p>
    <w:p w:rsidR="00487649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География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Шихобаловская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ОШ, Андреевская ОШ.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4B">
        <w:rPr>
          <w:rFonts w:ascii="Times New Roman" w:hAnsi="Times New Roman" w:cs="Times New Roman"/>
          <w:sz w:val="28"/>
          <w:szCs w:val="28"/>
        </w:rPr>
        <w:t xml:space="preserve">     История</w:t>
      </w:r>
      <w:r>
        <w:rPr>
          <w:sz w:val="28"/>
          <w:szCs w:val="28"/>
        </w:rPr>
        <w:t xml:space="preserve"> </w:t>
      </w:r>
      <w:r w:rsidRPr="00AB654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B654B">
        <w:rPr>
          <w:rFonts w:ascii="Times New Roman" w:hAnsi="Times New Roman" w:cs="Times New Roman"/>
          <w:sz w:val="28"/>
          <w:szCs w:val="28"/>
        </w:rPr>
        <w:t>Сосновоборская</w:t>
      </w:r>
      <w:proofErr w:type="spellEnd"/>
      <w:r w:rsidRPr="00AB654B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Pr="00AB654B">
        <w:rPr>
          <w:rFonts w:ascii="Times New Roman" w:hAnsi="Times New Roman" w:cs="Times New Roman"/>
          <w:sz w:val="28"/>
          <w:szCs w:val="28"/>
        </w:rPr>
        <w:t>Шипиловская</w:t>
      </w:r>
      <w:proofErr w:type="spellEnd"/>
      <w:r w:rsidRPr="00AB654B">
        <w:rPr>
          <w:rFonts w:ascii="Times New Roman" w:hAnsi="Times New Roman" w:cs="Times New Roman"/>
          <w:sz w:val="28"/>
          <w:szCs w:val="28"/>
        </w:rPr>
        <w:t xml:space="preserve"> ОШ, </w:t>
      </w:r>
      <w:proofErr w:type="spellStart"/>
      <w:r w:rsidRPr="00AB654B">
        <w:rPr>
          <w:rFonts w:ascii="Times New Roman" w:hAnsi="Times New Roman" w:cs="Times New Roman"/>
          <w:sz w:val="28"/>
          <w:szCs w:val="28"/>
        </w:rPr>
        <w:t>Шихобаловская</w:t>
      </w:r>
      <w:proofErr w:type="spellEnd"/>
      <w:r w:rsidRPr="00AB654B">
        <w:rPr>
          <w:rFonts w:ascii="Times New Roman" w:hAnsi="Times New Roman" w:cs="Times New Roman"/>
          <w:sz w:val="28"/>
          <w:szCs w:val="28"/>
        </w:rPr>
        <w:t xml:space="preserve"> ОШ, </w:t>
      </w:r>
      <w:proofErr w:type="spellStart"/>
      <w:r w:rsidRPr="00AB654B">
        <w:rPr>
          <w:rFonts w:ascii="Times New Roman" w:hAnsi="Times New Roman" w:cs="Times New Roman"/>
          <w:sz w:val="28"/>
          <w:szCs w:val="28"/>
        </w:rPr>
        <w:t>Симская</w:t>
      </w:r>
      <w:proofErr w:type="spellEnd"/>
      <w:r w:rsidRPr="00AB654B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Обществознание-</w:t>
      </w:r>
      <w:r w:rsidRPr="00AB6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54B">
        <w:rPr>
          <w:rFonts w:ascii="Times New Roman" w:hAnsi="Times New Roman" w:cs="Times New Roman"/>
          <w:sz w:val="28"/>
          <w:szCs w:val="28"/>
        </w:rPr>
        <w:t>Сосновоборская</w:t>
      </w:r>
      <w:proofErr w:type="spellEnd"/>
      <w:r w:rsidRPr="00AB654B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Pr="00AB654B">
        <w:rPr>
          <w:rFonts w:ascii="Times New Roman" w:hAnsi="Times New Roman" w:cs="Times New Roman"/>
          <w:sz w:val="28"/>
          <w:szCs w:val="28"/>
        </w:rPr>
        <w:t>Шипиловская</w:t>
      </w:r>
      <w:proofErr w:type="spellEnd"/>
      <w:r w:rsidRPr="00AB654B">
        <w:rPr>
          <w:rFonts w:ascii="Times New Roman" w:hAnsi="Times New Roman" w:cs="Times New Roman"/>
          <w:sz w:val="28"/>
          <w:szCs w:val="28"/>
        </w:rPr>
        <w:t xml:space="preserve"> ОШ, </w:t>
      </w:r>
      <w:proofErr w:type="spellStart"/>
      <w:r w:rsidRPr="00AB654B">
        <w:rPr>
          <w:rFonts w:ascii="Times New Roman" w:hAnsi="Times New Roman" w:cs="Times New Roman"/>
          <w:sz w:val="28"/>
          <w:szCs w:val="28"/>
        </w:rPr>
        <w:t>Шихобаловская</w:t>
      </w:r>
      <w:proofErr w:type="spellEnd"/>
      <w:r w:rsidRPr="00AB654B">
        <w:rPr>
          <w:rFonts w:ascii="Times New Roman" w:hAnsi="Times New Roman" w:cs="Times New Roman"/>
          <w:sz w:val="28"/>
          <w:szCs w:val="28"/>
        </w:rPr>
        <w:t xml:space="preserve"> ОШ, </w:t>
      </w:r>
      <w:proofErr w:type="spellStart"/>
      <w:r w:rsidRPr="00AB654B">
        <w:rPr>
          <w:rFonts w:ascii="Times New Roman" w:hAnsi="Times New Roman" w:cs="Times New Roman"/>
          <w:sz w:val="28"/>
          <w:szCs w:val="28"/>
        </w:rPr>
        <w:t>Симская</w:t>
      </w:r>
      <w:proofErr w:type="spellEnd"/>
      <w:r w:rsidRPr="00AB654B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AB654B">
        <w:rPr>
          <w:rFonts w:ascii="Times New Roman" w:hAnsi="Times New Roman" w:cs="Times New Roman"/>
          <w:sz w:val="28"/>
          <w:szCs w:val="28"/>
        </w:rPr>
        <w:t>.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Биология – Андреевская 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ОШ.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начал</w:t>
      </w:r>
      <w:r w:rsidR="00444196">
        <w:rPr>
          <w:rFonts w:ascii="Times New Roman" w:hAnsi="Times New Roman" w:cs="Times New Roman"/>
          <w:sz w:val="28"/>
          <w:szCs w:val="28"/>
        </w:rPr>
        <w:t>ьной школе невысокое качество знаний показывают учащиеся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Русский язык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Андреевская ОШ, Федоровская 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Шихобаловская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ОШ.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Школа №2,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Опольевская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Шихобаловская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ОШ.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мир-Андреевская 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487649" w:rsidRDefault="00487649" w:rsidP="00487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7649" w:rsidRPr="001B6857" w:rsidRDefault="00487649" w:rsidP="004876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6857">
        <w:rPr>
          <w:rFonts w:ascii="Times New Roman" w:hAnsi="Times New Roman" w:cs="Times New Roman"/>
          <w:b/>
          <w:i/>
          <w:sz w:val="28"/>
          <w:szCs w:val="28"/>
        </w:rPr>
        <w:t xml:space="preserve">Доля участников ВПР в 4-х </w:t>
      </w:r>
      <w:proofErr w:type="gramStart"/>
      <w:r w:rsidRPr="001B6857">
        <w:rPr>
          <w:rFonts w:ascii="Times New Roman" w:hAnsi="Times New Roman" w:cs="Times New Roman"/>
          <w:b/>
          <w:i/>
          <w:sz w:val="28"/>
          <w:szCs w:val="28"/>
        </w:rPr>
        <w:t>классах ,</w:t>
      </w:r>
      <w:proofErr w:type="gramEnd"/>
      <w:r w:rsidRPr="001B6857">
        <w:rPr>
          <w:rFonts w:ascii="Times New Roman" w:hAnsi="Times New Roman" w:cs="Times New Roman"/>
          <w:b/>
          <w:i/>
          <w:sz w:val="28"/>
          <w:szCs w:val="28"/>
        </w:rPr>
        <w:t xml:space="preserve"> получивших за работу «4» и «5» (%)</w:t>
      </w:r>
    </w:p>
    <w:tbl>
      <w:tblPr>
        <w:tblStyle w:val="a5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51"/>
        <w:gridCol w:w="992"/>
        <w:gridCol w:w="992"/>
        <w:gridCol w:w="993"/>
        <w:gridCol w:w="992"/>
        <w:gridCol w:w="992"/>
      </w:tblGrid>
      <w:tr w:rsidR="00487649" w:rsidTr="00340A73">
        <w:trPr>
          <w:jc w:val="center"/>
        </w:trPr>
        <w:tc>
          <w:tcPr>
            <w:tcW w:w="1980" w:type="dxa"/>
            <w:vMerge w:val="restart"/>
          </w:tcPr>
          <w:p w:rsidR="00487649" w:rsidRPr="001B6857" w:rsidRDefault="00487649" w:rsidP="00340A73">
            <w:pPr>
              <w:jc w:val="center"/>
              <w:rPr>
                <w:b/>
                <w:i/>
                <w:sz w:val="24"/>
                <w:szCs w:val="24"/>
              </w:rPr>
            </w:pPr>
            <w:r w:rsidRPr="001B6857">
              <w:rPr>
                <w:b/>
                <w:i/>
                <w:sz w:val="24"/>
                <w:szCs w:val="24"/>
              </w:rPr>
              <w:t>Школы</w:t>
            </w:r>
          </w:p>
        </w:tc>
        <w:tc>
          <w:tcPr>
            <w:tcW w:w="2551" w:type="dxa"/>
            <w:gridSpan w:val="3"/>
          </w:tcPr>
          <w:p w:rsidR="00487649" w:rsidRPr="001B6857" w:rsidRDefault="00487649" w:rsidP="00340A73">
            <w:pPr>
              <w:jc w:val="center"/>
              <w:rPr>
                <w:b/>
                <w:i/>
                <w:sz w:val="24"/>
                <w:szCs w:val="24"/>
              </w:rPr>
            </w:pPr>
            <w:r w:rsidRPr="001B6857">
              <w:rPr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gridSpan w:val="3"/>
          </w:tcPr>
          <w:p w:rsidR="00487649" w:rsidRPr="001B6857" w:rsidRDefault="00487649" w:rsidP="00340A73">
            <w:pPr>
              <w:jc w:val="center"/>
              <w:rPr>
                <w:b/>
                <w:i/>
                <w:sz w:val="24"/>
                <w:szCs w:val="24"/>
              </w:rPr>
            </w:pPr>
            <w:r w:rsidRPr="001B6857">
              <w:rPr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gridSpan w:val="3"/>
          </w:tcPr>
          <w:p w:rsidR="00487649" w:rsidRPr="001B6857" w:rsidRDefault="00487649" w:rsidP="00340A73">
            <w:pPr>
              <w:jc w:val="center"/>
              <w:rPr>
                <w:b/>
                <w:i/>
                <w:sz w:val="24"/>
                <w:szCs w:val="24"/>
              </w:rPr>
            </w:pPr>
            <w:r w:rsidRPr="001B6857">
              <w:rPr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487649" w:rsidTr="00340A73">
        <w:trPr>
          <w:jc w:val="center"/>
        </w:trPr>
        <w:tc>
          <w:tcPr>
            <w:tcW w:w="1980" w:type="dxa"/>
            <w:vMerge/>
          </w:tcPr>
          <w:p w:rsidR="00487649" w:rsidRPr="001B6857" w:rsidRDefault="00487649" w:rsidP="00340A7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87649" w:rsidRPr="001B6857" w:rsidRDefault="00487649" w:rsidP="00340A73">
            <w:pPr>
              <w:jc w:val="center"/>
              <w:rPr>
                <w:b/>
                <w:i/>
                <w:sz w:val="24"/>
                <w:szCs w:val="24"/>
              </w:rPr>
            </w:pPr>
            <w:r w:rsidRPr="001B6857">
              <w:rPr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b/>
                <w:i/>
                <w:sz w:val="24"/>
                <w:szCs w:val="24"/>
              </w:rPr>
            </w:pPr>
            <w:r w:rsidRPr="001B6857">
              <w:rPr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87649" w:rsidRPr="001B6857" w:rsidRDefault="00487649" w:rsidP="00340A73">
            <w:pPr>
              <w:jc w:val="center"/>
              <w:rPr>
                <w:b/>
                <w:i/>
                <w:sz w:val="24"/>
                <w:szCs w:val="24"/>
              </w:rPr>
            </w:pPr>
            <w:r w:rsidRPr="001B6857">
              <w:rPr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487649" w:rsidRPr="001B6857" w:rsidRDefault="00487649" w:rsidP="00340A73">
            <w:pPr>
              <w:jc w:val="center"/>
              <w:rPr>
                <w:b/>
                <w:i/>
                <w:sz w:val="24"/>
                <w:szCs w:val="24"/>
              </w:rPr>
            </w:pPr>
            <w:r w:rsidRPr="001B6857">
              <w:rPr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b/>
                <w:i/>
                <w:sz w:val="24"/>
                <w:szCs w:val="24"/>
              </w:rPr>
            </w:pPr>
            <w:r w:rsidRPr="001B6857">
              <w:rPr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87649" w:rsidRPr="001B6857" w:rsidRDefault="00487649" w:rsidP="00340A73">
            <w:pPr>
              <w:jc w:val="center"/>
              <w:rPr>
                <w:b/>
                <w:i/>
                <w:sz w:val="24"/>
                <w:szCs w:val="24"/>
              </w:rPr>
            </w:pPr>
            <w:r w:rsidRPr="001B6857">
              <w:rPr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487649" w:rsidRPr="001B6857" w:rsidRDefault="00487649" w:rsidP="00340A73">
            <w:pPr>
              <w:rPr>
                <w:b/>
                <w:i/>
                <w:sz w:val="24"/>
                <w:szCs w:val="24"/>
              </w:rPr>
            </w:pPr>
            <w:r w:rsidRPr="001B6857">
              <w:rPr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44196" w:rsidP="00340A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</w:t>
            </w:r>
            <w:r w:rsidR="00487649" w:rsidRPr="001B6857">
              <w:rPr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87649" w:rsidRPr="001B6857" w:rsidRDefault="00487649" w:rsidP="00340A73">
            <w:pPr>
              <w:jc w:val="center"/>
              <w:rPr>
                <w:b/>
                <w:i/>
                <w:sz w:val="24"/>
                <w:szCs w:val="24"/>
              </w:rPr>
            </w:pPr>
            <w:r w:rsidRPr="001B6857">
              <w:rPr>
                <w:b/>
                <w:i/>
                <w:sz w:val="24"/>
                <w:szCs w:val="24"/>
              </w:rPr>
              <w:t>2017</w:t>
            </w:r>
          </w:p>
        </w:tc>
      </w:tr>
      <w:tr w:rsidR="00487649" w:rsidTr="00340A73">
        <w:trPr>
          <w:jc w:val="center"/>
        </w:trPr>
        <w:tc>
          <w:tcPr>
            <w:tcW w:w="1980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Школа №1</w:t>
            </w:r>
          </w:p>
        </w:tc>
        <w:tc>
          <w:tcPr>
            <w:tcW w:w="85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86,4</w:t>
            </w:r>
          </w:p>
        </w:tc>
        <w:tc>
          <w:tcPr>
            <w:tcW w:w="85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79,3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89</w:t>
            </w:r>
          </w:p>
        </w:tc>
        <w:tc>
          <w:tcPr>
            <w:tcW w:w="99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88,6</w:t>
            </w:r>
          </w:p>
        </w:tc>
        <w:tc>
          <w:tcPr>
            <w:tcW w:w="992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88</w:t>
            </w:r>
          </w:p>
        </w:tc>
      </w:tr>
      <w:tr w:rsidR="00487649" w:rsidTr="00340A73">
        <w:trPr>
          <w:jc w:val="center"/>
        </w:trPr>
        <w:tc>
          <w:tcPr>
            <w:tcW w:w="1980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Школа №3</w:t>
            </w:r>
          </w:p>
        </w:tc>
        <w:tc>
          <w:tcPr>
            <w:tcW w:w="85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73,8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79</w:t>
            </w:r>
          </w:p>
        </w:tc>
        <w:tc>
          <w:tcPr>
            <w:tcW w:w="99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83,9</w:t>
            </w:r>
          </w:p>
        </w:tc>
        <w:tc>
          <w:tcPr>
            <w:tcW w:w="992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71</w:t>
            </w:r>
          </w:p>
        </w:tc>
      </w:tr>
      <w:tr w:rsidR="00487649" w:rsidTr="00340A73">
        <w:trPr>
          <w:jc w:val="center"/>
        </w:trPr>
        <w:tc>
          <w:tcPr>
            <w:tcW w:w="1980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Школа №2</w:t>
            </w:r>
          </w:p>
        </w:tc>
        <w:tc>
          <w:tcPr>
            <w:tcW w:w="85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51,7 !</w:t>
            </w:r>
          </w:p>
        </w:tc>
        <w:tc>
          <w:tcPr>
            <w:tcW w:w="85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39,2 !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53,6</w:t>
            </w:r>
          </w:p>
        </w:tc>
        <w:tc>
          <w:tcPr>
            <w:tcW w:w="992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67</w:t>
            </w:r>
          </w:p>
        </w:tc>
      </w:tr>
      <w:tr w:rsidR="00487649" w:rsidTr="00340A73">
        <w:trPr>
          <w:jc w:val="center"/>
        </w:trPr>
        <w:tc>
          <w:tcPr>
            <w:tcW w:w="1980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proofErr w:type="spellStart"/>
            <w:r w:rsidRPr="001B6857">
              <w:rPr>
                <w:sz w:val="24"/>
                <w:szCs w:val="24"/>
              </w:rPr>
              <w:t>Небыловская</w:t>
            </w:r>
            <w:proofErr w:type="spellEnd"/>
            <w:r w:rsidRPr="001B6857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85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  <w:lang w:val="en-US"/>
              </w:rPr>
              <w:t>55</w:t>
            </w:r>
            <w:r w:rsidRPr="001B6857">
              <w:rPr>
                <w:sz w:val="24"/>
                <w:szCs w:val="24"/>
              </w:rPr>
              <w:t>!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50 !</w:t>
            </w:r>
          </w:p>
        </w:tc>
        <w:tc>
          <w:tcPr>
            <w:tcW w:w="85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52!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57,2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69,2</w:t>
            </w:r>
          </w:p>
        </w:tc>
        <w:tc>
          <w:tcPr>
            <w:tcW w:w="992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65</w:t>
            </w:r>
          </w:p>
        </w:tc>
      </w:tr>
      <w:tr w:rsidR="00487649" w:rsidTr="00340A73">
        <w:trPr>
          <w:jc w:val="center"/>
        </w:trPr>
        <w:tc>
          <w:tcPr>
            <w:tcW w:w="1980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proofErr w:type="spellStart"/>
            <w:r w:rsidRPr="001B6857">
              <w:rPr>
                <w:sz w:val="24"/>
                <w:szCs w:val="24"/>
              </w:rPr>
              <w:t>Симская</w:t>
            </w:r>
            <w:proofErr w:type="spellEnd"/>
            <w:r w:rsidRPr="001B6857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5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94,8</w:t>
            </w:r>
          </w:p>
        </w:tc>
        <w:tc>
          <w:tcPr>
            <w:tcW w:w="85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52!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57,2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69,2</w:t>
            </w:r>
          </w:p>
        </w:tc>
        <w:tc>
          <w:tcPr>
            <w:tcW w:w="992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54</w:t>
            </w:r>
          </w:p>
        </w:tc>
      </w:tr>
      <w:tr w:rsidR="00487649" w:rsidTr="00340A73">
        <w:trPr>
          <w:jc w:val="center"/>
        </w:trPr>
        <w:tc>
          <w:tcPr>
            <w:tcW w:w="1980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Андреевская ОШ</w:t>
            </w:r>
          </w:p>
        </w:tc>
        <w:tc>
          <w:tcPr>
            <w:tcW w:w="85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66,7</w:t>
            </w:r>
          </w:p>
        </w:tc>
        <w:tc>
          <w:tcPr>
            <w:tcW w:w="85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38</w:t>
            </w:r>
          </w:p>
        </w:tc>
      </w:tr>
      <w:tr w:rsidR="00487649" w:rsidTr="00340A73">
        <w:trPr>
          <w:jc w:val="center"/>
        </w:trPr>
        <w:tc>
          <w:tcPr>
            <w:tcW w:w="1980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proofErr w:type="spellStart"/>
            <w:r w:rsidRPr="001B6857">
              <w:rPr>
                <w:sz w:val="24"/>
                <w:szCs w:val="24"/>
              </w:rPr>
              <w:t>Косинская</w:t>
            </w:r>
            <w:proofErr w:type="spellEnd"/>
            <w:r w:rsidRPr="001B6857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85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15,4 !</w:t>
            </w:r>
          </w:p>
        </w:tc>
        <w:tc>
          <w:tcPr>
            <w:tcW w:w="85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40 !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30,8 !</w:t>
            </w:r>
          </w:p>
        </w:tc>
        <w:tc>
          <w:tcPr>
            <w:tcW w:w="992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70</w:t>
            </w:r>
          </w:p>
        </w:tc>
      </w:tr>
      <w:tr w:rsidR="00487649" w:rsidTr="00340A73">
        <w:trPr>
          <w:jc w:val="center"/>
        </w:trPr>
        <w:tc>
          <w:tcPr>
            <w:tcW w:w="1980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proofErr w:type="spellStart"/>
            <w:r w:rsidRPr="001B6857">
              <w:rPr>
                <w:sz w:val="24"/>
                <w:szCs w:val="24"/>
              </w:rPr>
              <w:t>Опольевская</w:t>
            </w:r>
            <w:proofErr w:type="spellEnd"/>
            <w:r w:rsidRPr="001B6857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85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63,7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63,7</w:t>
            </w:r>
          </w:p>
        </w:tc>
        <w:tc>
          <w:tcPr>
            <w:tcW w:w="992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8</w:t>
            </w:r>
          </w:p>
        </w:tc>
      </w:tr>
      <w:tr w:rsidR="00487649" w:rsidTr="00340A73">
        <w:trPr>
          <w:jc w:val="center"/>
        </w:trPr>
        <w:tc>
          <w:tcPr>
            <w:tcW w:w="1980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proofErr w:type="spellStart"/>
            <w:r w:rsidRPr="001B6857">
              <w:rPr>
                <w:sz w:val="24"/>
                <w:szCs w:val="24"/>
              </w:rPr>
              <w:lastRenderedPageBreak/>
              <w:t>Семьинская</w:t>
            </w:r>
            <w:proofErr w:type="spellEnd"/>
            <w:r w:rsidRPr="001B6857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85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  <w:lang w:val="en-US"/>
              </w:rPr>
              <w:t>50</w:t>
            </w:r>
            <w:r w:rsidRPr="001B6857">
              <w:rPr>
                <w:sz w:val="24"/>
                <w:szCs w:val="24"/>
              </w:rPr>
              <w:t>!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50</w:t>
            </w:r>
          </w:p>
        </w:tc>
      </w:tr>
      <w:tr w:rsidR="00487649" w:rsidTr="00340A73">
        <w:trPr>
          <w:jc w:val="center"/>
        </w:trPr>
        <w:tc>
          <w:tcPr>
            <w:tcW w:w="1980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proofErr w:type="spellStart"/>
            <w:r w:rsidRPr="001B6857">
              <w:rPr>
                <w:sz w:val="24"/>
                <w:szCs w:val="24"/>
              </w:rPr>
              <w:t>Сосновоборская</w:t>
            </w:r>
            <w:proofErr w:type="spellEnd"/>
            <w:r w:rsidRPr="001B6857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85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50!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0</w:t>
            </w:r>
          </w:p>
        </w:tc>
      </w:tr>
      <w:tr w:rsidR="00487649" w:rsidTr="00340A73">
        <w:trPr>
          <w:jc w:val="center"/>
        </w:trPr>
        <w:tc>
          <w:tcPr>
            <w:tcW w:w="1980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Федоровская ОШ</w:t>
            </w:r>
          </w:p>
        </w:tc>
        <w:tc>
          <w:tcPr>
            <w:tcW w:w="85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  <w:lang w:val="en-US"/>
              </w:rPr>
              <w:t>50</w:t>
            </w:r>
            <w:r w:rsidRPr="001B6857">
              <w:rPr>
                <w:sz w:val="24"/>
                <w:szCs w:val="24"/>
              </w:rPr>
              <w:t>!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80</w:t>
            </w:r>
          </w:p>
        </w:tc>
      </w:tr>
      <w:tr w:rsidR="00487649" w:rsidTr="00340A73">
        <w:trPr>
          <w:jc w:val="center"/>
        </w:trPr>
        <w:tc>
          <w:tcPr>
            <w:tcW w:w="1980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proofErr w:type="spellStart"/>
            <w:r w:rsidRPr="001B6857">
              <w:rPr>
                <w:sz w:val="24"/>
                <w:szCs w:val="24"/>
              </w:rPr>
              <w:t>Шипиловская</w:t>
            </w:r>
            <w:proofErr w:type="spellEnd"/>
            <w:r w:rsidRPr="001B6857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85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67</w:t>
            </w:r>
          </w:p>
        </w:tc>
      </w:tr>
      <w:tr w:rsidR="00487649" w:rsidTr="00340A73">
        <w:trPr>
          <w:jc w:val="center"/>
        </w:trPr>
        <w:tc>
          <w:tcPr>
            <w:tcW w:w="1980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proofErr w:type="spellStart"/>
            <w:r w:rsidRPr="001B6857">
              <w:rPr>
                <w:sz w:val="24"/>
                <w:szCs w:val="24"/>
              </w:rPr>
              <w:t>Шихобаловская</w:t>
            </w:r>
            <w:proofErr w:type="spellEnd"/>
            <w:r w:rsidRPr="001B6857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850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851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61,6</w:t>
            </w:r>
          </w:p>
        </w:tc>
        <w:tc>
          <w:tcPr>
            <w:tcW w:w="850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45!</w:t>
            </w:r>
          </w:p>
        </w:tc>
        <w:tc>
          <w:tcPr>
            <w:tcW w:w="992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 w:rsidRPr="001B6857"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992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71,4</w:t>
            </w:r>
          </w:p>
        </w:tc>
        <w:tc>
          <w:tcPr>
            <w:tcW w:w="992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33</w:t>
            </w:r>
          </w:p>
        </w:tc>
      </w:tr>
      <w:tr w:rsidR="00487649" w:rsidTr="00340A73">
        <w:trPr>
          <w:jc w:val="center"/>
        </w:trPr>
        <w:tc>
          <w:tcPr>
            <w:tcW w:w="1980" w:type="dxa"/>
          </w:tcPr>
          <w:p w:rsidR="00487649" w:rsidRDefault="00487649" w:rsidP="00340A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Энтузиастская</w:t>
            </w:r>
            <w:proofErr w:type="spellEnd"/>
            <w:r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850" w:type="dxa"/>
            <w:shd w:val="clear" w:color="auto" w:fill="FFFFFF" w:themeFill="background1"/>
          </w:tcPr>
          <w:p w:rsidR="00487649" w:rsidRPr="00796E63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851" w:type="dxa"/>
            <w:shd w:val="clear" w:color="auto" w:fill="FFFFFF" w:themeFill="background1"/>
          </w:tcPr>
          <w:p w:rsidR="00487649" w:rsidRPr="00296B80" w:rsidRDefault="00487649" w:rsidP="0034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!</w:t>
            </w:r>
          </w:p>
        </w:tc>
        <w:tc>
          <w:tcPr>
            <w:tcW w:w="850" w:type="dxa"/>
            <w:shd w:val="clear" w:color="auto" w:fill="FFFFFF" w:themeFill="background1"/>
          </w:tcPr>
          <w:p w:rsidR="00487649" w:rsidRPr="00296B80" w:rsidRDefault="00487649" w:rsidP="0034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FFFFFF" w:themeFill="background1"/>
          </w:tcPr>
          <w:p w:rsidR="00487649" w:rsidRPr="00796E63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992" w:type="dxa"/>
            <w:shd w:val="clear" w:color="auto" w:fill="FFFFFF" w:themeFill="background1"/>
          </w:tcPr>
          <w:p w:rsidR="00487649" w:rsidRPr="00296B80" w:rsidRDefault="00487649" w:rsidP="0034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!</w:t>
            </w:r>
          </w:p>
        </w:tc>
        <w:tc>
          <w:tcPr>
            <w:tcW w:w="992" w:type="dxa"/>
            <w:shd w:val="clear" w:color="auto" w:fill="FFFFFF" w:themeFill="background1"/>
          </w:tcPr>
          <w:p w:rsidR="00487649" w:rsidRPr="00296B80" w:rsidRDefault="00487649" w:rsidP="0034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  <w:shd w:val="clear" w:color="auto" w:fill="FFFFFF" w:themeFill="background1"/>
          </w:tcPr>
          <w:p w:rsidR="00487649" w:rsidRPr="00796E63" w:rsidRDefault="00487649" w:rsidP="00340A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992" w:type="dxa"/>
            <w:shd w:val="clear" w:color="auto" w:fill="FFFFFF" w:themeFill="background1"/>
          </w:tcPr>
          <w:p w:rsidR="00487649" w:rsidRPr="00296B80" w:rsidRDefault="00487649" w:rsidP="0034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992" w:type="dxa"/>
          </w:tcPr>
          <w:p w:rsidR="00487649" w:rsidRPr="00296B80" w:rsidRDefault="00487649" w:rsidP="0034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487649" w:rsidRPr="001B6857" w:rsidTr="00340A73">
        <w:trPr>
          <w:jc w:val="center"/>
        </w:trPr>
        <w:tc>
          <w:tcPr>
            <w:tcW w:w="1980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Средний по району</w:t>
            </w:r>
          </w:p>
        </w:tc>
        <w:tc>
          <w:tcPr>
            <w:tcW w:w="850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B6857">
              <w:rPr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851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72,6</w:t>
            </w:r>
          </w:p>
        </w:tc>
        <w:tc>
          <w:tcPr>
            <w:tcW w:w="850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B6857">
              <w:rPr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64,6</w:t>
            </w:r>
          </w:p>
        </w:tc>
        <w:tc>
          <w:tcPr>
            <w:tcW w:w="992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B6857">
              <w:rPr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78,3</w:t>
            </w:r>
          </w:p>
        </w:tc>
        <w:tc>
          <w:tcPr>
            <w:tcW w:w="992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68</w:t>
            </w:r>
          </w:p>
        </w:tc>
      </w:tr>
      <w:tr w:rsidR="00487649" w:rsidRPr="001B6857" w:rsidTr="00340A73">
        <w:trPr>
          <w:jc w:val="center"/>
        </w:trPr>
        <w:tc>
          <w:tcPr>
            <w:tcW w:w="1980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Средний по области</w:t>
            </w:r>
          </w:p>
        </w:tc>
        <w:tc>
          <w:tcPr>
            <w:tcW w:w="850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B6857">
              <w:rPr>
                <w:b/>
                <w:sz w:val="24"/>
                <w:szCs w:val="24"/>
                <w:lang w:val="en-US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79,4</w:t>
            </w:r>
          </w:p>
        </w:tc>
        <w:tc>
          <w:tcPr>
            <w:tcW w:w="850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79,9</w:t>
            </w:r>
          </w:p>
        </w:tc>
        <w:tc>
          <w:tcPr>
            <w:tcW w:w="851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B6857">
              <w:rPr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73,2</w:t>
            </w:r>
          </w:p>
        </w:tc>
        <w:tc>
          <w:tcPr>
            <w:tcW w:w="992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76,7</w:t>
            </w:r>
          </w:p>
        </w:tc>
        <w:tc>
          <w:tcPr>
            <w:tcW w:w="993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B6857">
              <w:rPr>
                <w:b/>
                <w:sz w:val="24"/>
                <w:szCs w:val="24"/>
                <w:lang w:val="en-US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80,9</w:t>
            </w:r>
          </w:p>
        </w:tc>
        <w:tc>
          <w:tcPr>
            <w:tcW w:w="992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75,2</w:t>
            </w:r>
          </w:p>
        </w:tc>
      </w:tr>
      <w:tr w:rsidR="00487649" w:rsidRPr="001B6857" w:rsidTr="00340A73">
        <w:trPr>
          <w:jc w:val="center"/>
        </w:trPr>
        <w:tc>
          <w:tcPr>
            <w:tcW w:w="1980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Средний по РФ</w:t>
            </w:r>
          </w:p>
        </w:tc>
        <w:tc>
          <w:tcPr>
            <w:tcW w:w="850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B6857">
              <w:rPr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78,9</w:t>
            </w:r>
          </w:p>
        </w:tc>
        <w:tc>
          <w:tcPr>
            <w:tcW w:w="850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78,6</w:t>
            </w:r>
          </w:p>
        </w:tc>
        <w:tc>
          <w:tcPr>
            <w:tcW w:w="851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B6857">
              <w:rPr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70,3</w:t>
            </w:r>
          </w:p>
        </w:tc>
        <w:tc>
          <w:tcPr>
            <w:tcW w:w="992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74,5</w:t>
            </w:r>
          </w:p>
        </w:tc>
        <w:tc>
          <w:tcPr>
            <w:tcW w:w="993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B6857">
              <w:rPr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78,7</w:t>
            </w:r>
          </w:p>
        </w:tc>
        <w:tc>
          <w:tcPr>
            <w:tcW w:w="992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74,9</w:t>
            </w:r>
          </w:p>
        </w:tc>
      </w:tr>
    </w:tbl>
    <w:p w:rsidR="00487649" w:rsidRDefault="00487649" w:rsidP="00487649">
      <w:pPr>
        <w:tabs>
          <w:tab w:val="left" w:pos="148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87649" w:rsidRDefault="00487649" w:rsidP="00487649">
      <w:pPr>
        <w:tabs>
          <w:tab w:val="left" w:pos="148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7649" w:rsidRPr="00AB654B" w:rsidRDefault="00487649" w:rsidP="00487649">
      <w:pPr>
        <w:tabs>
          <w:tab w:val="left" w:pos="148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54B">
        <w:rPr>
          <w:rFonts w:ascii="Times New Roman" w:hAnsi="Times New Roman" w:cs="Times New Roman"/>
          <w:b/>
          <w:i/>
          <w:sz w:val="28"/>
          <w:szCs w:val="28"/>
        </w:rPr>
        <w:t>Качество знаний по русскому языку в 5-7 классах (%)</w:t>
      </w:r>
    </w:p>
    <w:tbl>
      <w:tblPr>
        <w:tblStyle w:val="a5"/>
        <w:tblW w:w="10060" w:type="dxa"/>
        <w:jc w:val="center"/>
        <w:tblLook w:val="04A0" w:firstRow="1" w:lastRow="0" w:firstColumn="1" w:lastColumn="0" w:noHBand="0" w:noVBand="1"/>
      </w:tblPr>
      <w:tblGrid>
        <w:gridCol w:w="2461"/>
        <w:gridCol w:w="1326"/>
        <w:gridCol w:w="1696"/>
        <w:gridCol w:w="1571"/>
        <w:gridCol w:w="1588"/>
        <w:gridCol w:w="1418"/>
      </w:tblGrid>
      <w:tr w:rsidR="00487649" w:rsidRPr="004C6008" w:rsidTr="00340A73">
        <w:trPr>
          <w:jc w:val="center"/>
        </w:trPr>
        <w:tc>
          <w:tcPr>
            <w:tcW w:w="2461" w:type="dxa"/>
            <w:vMerge w:val="restart"/>
          </w:tcPr>
          <w:p w:rsidR="00487649" w:rsidRPr="001B6857" w:rsidRDefault="00487649" w:rsidP="00340A73">
            <w:pPr>
              <w:tabs>
                <w:tab w:val="left" w:pos="1485"/>
              </w:tabs>
              <w:jc w:val="both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Школа</w:t>
            </w:r>
          </w:p>
        </w:tc>
        <w:tc>
          <w:tcPr>
            <w:tcW w:w="3022" w:type="dxa"/>
            <w:gridSpan w:val="2"/>
          </w:tcPr>
          <w:p w:rsidR="00487649" w:rsidRPr="001B6857" w:rsidRDefault="00487649" w:rsidP="00340A73">
            <w:pPr>
              <w:tabs>
                <w:tab w:val="left" w:pos="1485"/>
              </w:tabs>
              <w:jc w:val="both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 класс</w:t>
            </w:r>
          </w:p>
        </w:tc>
        <w:tc>
          <w:tcPr>
            <w:tcW w:w="3159" w:type="dxa"/>
            <w:gridSpan w:val="2"/>
          </w:tcPr>
          <w:p w:rsidR="00487649" w:rsidRPr="001B6857" w:rsidRDefault="00487649" w:rsidP="00340A73">
            <w:pPr>
              <w:tabs>
                <w:tab w:val="left" w:pos="1485"/>
              </w:tabs>
              <w:jc w:val="both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 класс</w:t>
            </w:r>
          </w:p>
        </w:tc>
        <w:tc>
          <w:tcPr>
            <w:tcW w:w="1418" w:type="dxa"/>
          </w:tcPr>
          <w:p w:rsidR="00487649" w:rsidRPr="001B6857" w:rsidRDefault="00487649" w:rsidP="00340A73">
            <w:pPr>
              <w:tabs>
                <w:tab w:val="left" w:pos="1485"/>
              </w:tabs>
              <w:jc w:val="both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 класс</w:t>
            </w:r>
          </w:p>
        </w:tc>
      </w:tr>
      <w:tr w:rsidR="00487649" w:rsidRPr="004C6008" w:rsidTr="00340A73">
        <w:trPr>
          <w:jc w:val="center"/>
        </w:trPr>
        <w:tc>
          <w:tcPr>
            <w:tcW w:w="2461" w:type="dxa"/>
            <w:vMerge/>
          </w:tcPr>
          <w:p w:rsidR="00487649" w:rsidRPr="001B6857" w:rsidRDefault="00487649" w:rsidP="00340A73">
            <w:pPr>
              <w:tabs>
                <w:tab w:val="left" w:pos="14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487649" w:rsidRPr="001B6857" w:rsidRDefault="00487649" w:rsidP="00340A73">
            <w:pPr>
              <w:tabs>
                <w:tab w:val="left" w:pos="1485"/>
              </w:tabs>
              <w:jc w:val="both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2019</w:t>
            </w:r>
          </w:p>
        </w:tc>
        <w:tc>
          <w:tcPr>
            <w:tcW w:w="1696" w:type="dxa"/>
          </w:tcPr>
          <w:p w:rsidR="00487649" w:rsidRPr="001B6857" w:rsidRDefault="00487649" w:rsidP="00340A73">
            <w:pPr>
              <w:tabs>
                <w:tab w:val="left" w:pos="1485"/>
              </w:tabs>
              <w:jc w:val="both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2018</w:t>
            </w:r>
          </w:p>
        </w:tc>
        <w:tc>
          <w:tcPr>
            <w:tcW w:w="1571" w:type="dxa"/>
          </w:tcPr>
          <w:p w:rsidR="00487649" w:rsidRPr="001B6857" w:rsidRDefault="00487649" w:rsidP="00340A73">
            <w:pPr>
              <w:tabs>
                <w:tab w:val="left" w:pos="1485"/>
              </w:tabs>
              <w:jc w:val="both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2019</w:t>
            </w:r>
          </w:p>
        </w:tc>
        <w:tc>
          <w:tcPr>
            <w:tcW w:w="1588" w:type="dxa"/>
          </w:tcPr>
          <w:p w:rsidR="00487649" w:rsidRPr="001B6857" w:rsidRDefault="00487649" w:rsidP="00340A73">
            <w:pPr>
              <w:tabs>
                <w:tab w:val="left" w:pos="1485"/>
              </w:tabs>
              <w:jc w:val="both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87649" w:rsidRPr="001B6857" w:rsidRDefault="00487649" w:rsidP="00340A73">
            <w:pPr>
              <w:tabs>
                <w:tab w:val="left" w:pos="1485"/>
              </w:tabs>
              <w:jc w:val="both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2019</w:t>
            </w:r>
          </w:p>
        </w:tc>
      </w:tr>
      <w:tr w:rsidR="00487649" w:rsidRPr="004C6008" w:rsidTr="00340A73">
        <w:trPr>
          <w:jc w:val="center"/>
        </w:trPr>
        <w:tc>
          <w:tcPr>
            <w:tcW w:w="2461" w:type="dxa"/>
          </w:tcPr>
          <w:p w:rsidR="00487649" w:rsidRPr="001B6857" w:rsidRDefault="00487649" w:rsidP="00340A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Школа №1</w:t>
            </w:r>
          </w:p>
        </w:tc>
        <w:tc>
          <w:tcPr>
            <w:tcW w:w="13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67</w:t>
            </w:r>
          </w:p>
        </w:tc>
        <w:tc>
          <w:tcPr>
            <w:tcW w:w="169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40,2</w:t>
            </w:r>
          </w:p>
        </w:tc>
        <w:tc>
          <w:tcPr>
            <w:tcW w:w="1571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31!</w:t>
            </w:r>
          </w:p>
        </w:tc>
        <w:tc>
          <w:tcPr>
            <w:tcW w:w="1588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28,6 !</w:t>
            </w:r>
          </w:p>
        </w:tc>
        <w:tc>
          <w:tcPr>
            <w:tcW w:w="1418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24!</w:t>
            </w:r>
          </w:p>
        </w:tc>
      </w:tr>
      <w:tr w:rsidR="00487649" w:rsidRPr="004C6008" w:rsidTr="00340A73">
        <w:trPr>
          <w:jc w:val="center"/>
        </w:trPr>
        <w:tc>
          <w:tcPr>
            <w:tcW w:w="2461" w:type="dxa"/>
          </w:tcPr>
          <w:p w:rsidR="00487649" w:rsidRPr="001B6857" w:rsidRDefault="00487649" w:rsidP="00340A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Школа №3</w:t>
            </w:r>
          </w:p>
        </w:tc>
        <w:tc>
          <w:tcPr>
            <w:tcW w:w="13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58</w:t>
            </w:r>
          </w:p>
        </w:tc>
        <w:tc>
          <w:tcPr>
            <w:tcW w:w="169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47,5</w:t>
            </w:r>
          </w:p>
        </w:tc>
        <w:tc>
          <w:tcPr>
            <w:tcW w:w="157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54</w:t>
            </w:r>
          </w:p>
        </w:tc>
        <w:tc>
          <w:tcPr>
            <w:tcW w:w="158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33,9</w:t>
            </w:r>
          </w:p>
        </w:tc>
        <w:tc>
          <w:tcPr>
            <w:tcW w:w="141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44</w:t>
            </w:r>
          </w:p>
        </w:tc>
      </w:tr>
      <w:tr w:rsidR="00487649" w:rsidRPr="004C6008" w:rsidTr="00340A73">
        <w:trPr>
          <w:jc w:val="center"/>
        </w:trPr>
        <w:tc>
          <w:tcPr>
            <w:tcW w:w="2461" w:type="dxa"/>
          </w:tcPr>
          <w:p w:rsidR="00487649" w:rsidRPr="001B6857" w:rsidRDefault="00487649" w:rsidP="00340A7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Небыловская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13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46</w:t>
            </w:r>
          </w:p>
        </w:tc>
        <w:tc>
          <w:tcPr>
            <w:tcW w:w="169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26,7</w:t>
            </w:r>
          </w:p>
        </w:tc>
        <w:tc>
          <w:tcPr>
            <w:tcW w:w="157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53</w:t>
            </w:r>
          </w:p>
        </w:tc>
        <w:tc>
          <w:tcPr>
            <w:tcW w:w="158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36,4</w:t>
            </w:r>
          </w:p>
        </w:tc>
        <w:tc>
          <w:tcPr>
            <w:tcW w:w="141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25!</w:t>
            </w:r>
          </w:p>
        </w:tc>
      </w:tr>
      <w:tr w:rsidR="00487649" w:rsidRPr="004C6008" w:rsidTr="00340A73">
        <w:trPr>
          <w:jc w:val="center"/>
        </w:trPr>
        <w:tc>
          <w:tcPr>
            <w:tcW w:w="2461" w:type="dxa"/>
          </w:tcPr>
          <w:p w:rsidR="00487649" w:rsidRPr="001B6857" w:rsidRDefault="00487649" w:rsidP="00340A7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Симская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3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47</w:t>
            </w:r>
          </w:p>
        </w:tc>
        <w:tc>
          <w:tcPr>
            <w:tcW w:w="169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31,8</w:t>
            </w:r>
          </w:p>
        </w:tc>
        <w:tc>
          <w:tcPr>
            <w:tcW w:w="157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35!</w:t>
            </w:r>
          </w:p>
        </w:tc>
        <w:tc>
          <w:tcPr>
            <w:tcW w:w="158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25!</w:t>
            </w:r>
          </w:p>
        </w:tc>
        <w:tc>
          <w:tcPr>
            <w:tcW w:w="141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31</w:t>
            </w:r>
          </w:p>
        </w:tc>
      </w:tr>
      <w:tr w:rsidR="00487649" w:rsidRPr="004C6008" w:rsidTr="00340A73">
        <w:trPr>
          <w:jc w:val="center"/>
        </w:trPr>
        <w:tc>
          <w:tcPr>
            <w:tcW w:w="2461" w:type="dxa"/>
          </w:tcPr>
          <w:p w:rsidR="00487649" w:rsidRPr="001B6857" w:rsidRDefault="00487649" w:rsidP="00340A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Андреевская ОШ</w:t>
            </w:r>
          </w:p>
        </w:tc>
        <w:tc>
          <w:tcPr>
            <w:tcW w:w="13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100</w:t>
            </w:r>
          </w:p>
        </w:tc>
        <w:tc>
          <w:tcPr>
            <w:tcW w:w="169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50</w:t>
            </w:r>
          </w:p>
        </w:tc>
        <w:tc>
          <w:tcPr>
            <w:tcW w:w="157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63</w:t>
            </w:r>
          </w:p>
        </w:tc>
        <w:tc>
          <w:tcPr>
            <w:tcW w:w="158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0!</w:t>
            </w:r>
          </w:p>
        </w:tc>
        <w:tc>
          <w:tcPr>
            <w:tcW w:w="141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0!</w:t>
            </w:r>
          </w:p>
        </w:tc>
      </w:tr>
      <w:tr w:rsidR="00487649" w:rsidRPr="004C6008" w:rsidTr="00340A73">
        <w:trPr>
          <w:jc w:val="center"/>
        </w:trPr>
        <w:tc>
          <w:tcPr>
            <w:tcW w:w="2461" w:type="dxa"/>
          </w:tcPr>
          <w:p w:rsidR="00487649" w:rsidRPr="001B6857" w:rsidRDefault="00487649" w:rsidP="00340A7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Косинская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13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18!</w:t>
            </w:r>
          </w:p>
        </w:tc>
        <w:tc>
          <w:tcPr>
            <w:tcW w:w="169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0 !</w:t>
            </w:r>
          </w:p>
        </w:tc>
        <w:tc>
          <w:tcPr>
            <w:tcW w:w="157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13!</w:t>
            </w:r>
          </w:p>
        </w:tc>
        <w:tc>
          <w:tcPr>
            <w:tcW w:w="158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44,4</w:t>
            </w:r>
          </w:p>
        </w:tc>
        <w:tc>
          <w:tcPr>
            <w:tcW w:w="141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75</w:t>
            </w:r>
          </w:p>
        </w:tc>
      </w:tr>
      <w:tr w:rsidR="00487649" w:rsidRPr="004C6008" w:rsidTr="00340A73">
        <w:trPr>
          <w:jc w:val="center"/>
        </w:trPr>
        <w:tc>
          <w:tcPr>
            <w:tcW w:w="2461" w:type="dxa"/>
          </w:tcPr>
          <w:p w:rsidR="00487649" w:rsidRPr="001B6857" w:rsidRDefault="00487649" w:rsidP="00340A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Школа №2</w:t>
            </w:r>
          </w:p>
        </w:tc>
        <w:tc>
          <w:tcPr>
            <w:tcW w:w="13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59</w:t>
            </w:r>
          </w:p>
        </w:tc>
        <w:tc>
          <w:tcPr>
            <w:tcW w:w="1696" w:type="dxa"/>
            <w:shd w:val="clear" w:color="auto" w:fill="auto"/>
          </w:tcPr>
          <w:p w:rsidR="00487649" w:rsidRPr="001B6857" w:rsidRDefault="00487649" w:rsidP="00340A73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17,4</w:t>
            </w:r>
          </w:p>
        </w:tc>
        <w:tc>
          <w:tcPr>
            <w:tcW w:w="157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23!</w:t>
            </w:r>
          </w:p>
        </w:tc>
        <w:tc>
          <w:tcPr>
            <w:tcW w:w="1588" w:type="dxa"/>
            <w:shd w:val="clear" w:color="auto" w:fill="auto"/>
          </w:tcPr>
          <w:p w:rsidR="00487649" w:rsidRPr="001B6857" w:rsidRDefault="00487649" w:rsidP="00340A73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17!</w:t>
            </w:r>
          </w:p>
        </w:tc>
        <w:tc>
          <w:tcPr>
            <w:tcW w:w="141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47</w:t>
            </w:r>
          </w:p>
        </w:tc>
      </w:tr>
      <w:tr w:rsidR="00487649" w:rsidRPr="004C6008" w:rsidTr="00340A73">
        <w:trPr>
          <w:jc w:val="center"/>
        </w:trPr>
        <w:tc>
          <w:tcPr>
            <w:tcW w:w="2461" w:type="dxa"/>
          </w:tcPr>
          <w:p w:rsidR="00487649" w:rsidRPr="001B6857" w:rsidRDefault="00487649" w:rsidP="00340A7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Опольевская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школа</w:t>
            </w:r>
          </w:p>
        </w:tc>
        <w:tc>
          <w:tcPr>
            <w:tcW w:w="13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60</w:t>
            </w:r>
          </w:p>
        </w:tc>
        <w:tc>
          <w:tcPr>
            <w:tcW w:w="169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38,5</w:t>
            </w:r>
          </w:p>
        </w:tc>
        <w:tc>
          <w:tcPr>
            <w:tcW w:w="157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33!</w:t>
            </w:r>
          </w:p>
        </w:tc>
        <w:tc>
          <w:tcPr>
            <w:tcW w:w="158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40</w:t>
            </w:r>
          </w:p>
        </w:tc>
      </w:tr>
      <w:tr w:rsidR="00487649" w:rsidRPr="004C6008" w:rsidTr="00340A73">
        <w:trPr>
          <w:jc w:val="center"/>
        </w:trPr>
        <w:tc>
          <w:tcPr>
            <w:tcW w:w="2461" w:type="dxa"/>
          </w:tcPr>
          <w:p w:rsidR="00487649" w:rsidRPr="001B6857" w:rsidRDefault="00487649" w:rsidP="00340A7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Семьинская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13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50</w:t>
            </w:r>
          </w:p>
        </w:tc>
        <w:tc>
          <w:tcPr>
            <w:tcW w:w="169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66,7</w:t>
            </w:r>
          </w:p>
        </w:tc>
        <w:tc>
          <w:tcPr>
            <w:tcW w:w="157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25!</w:t>
            </w:r>
          </w:p>
        </w:tc>
        <w:tc>
          <w:tcPr>
            <w:tcW w:w="158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50</w:t>
            </w:r>
          </w:p>
        </w:tc>
      </w:tr>
      <w:tr w:rsidR="00487649" w:rsidRPr="004C6008" w:rsidTr="00340A73">
        <w:trPr>
          <w:jc w:val="center"/>
        </w:trPr>
        <w:tc>
          <w:tcPr>
            <w:tcW w:w="2461" w:type="dxa"/>
          </w:tcPr>
          <w:p w:rsidR="00487649" w:rsidRPr="001B6857" w:rsidRDefault="00487649" w:rsidP="00340A7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Сосновоборская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13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0</w:t>
            </w:r>
          </w:p>
        </w:tc>
        <w:tc>
          <w:tcPr>
            <w:tcW w:w="157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50</w:t>
            </w:r>
          </w:p>
        </w:tc>
        <w:tc>
          <w:tcPr>
            <w:tcW w:w="158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40</w:t>
            </w:r>
          </w:p>
        </w:tc>
      </w:tr>
      <w:tr w:rsidR="00487649" w:rsidRPr="004C6008" w:rsidTr="00340A73">
        <w:trPr>
          <w:jc w:val="center"/>
        </w:trPr>
        <w:tc>
          <w:tcPr>
            <w:tcW w:w="2461" w:type="dxa"/>
          </w:tcPr>
          <w:p w:rsidR="00487649" w:rsidRPr="001B6857" w:rsidRDefault="00487649" w:rsidP="00340A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Федоровская ОШ</w:t>
            </w:r>
          </w:p>
        </w:tc>
        <w:tc>
          <w:tcPr>
            <w:tcW w:w="13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40</w:t>
            </w:r>
          </w:p>
        </w:tc>
        <w:tc>
          <w:tcPr>
            <w:tcW w:w="169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33,3</w:t>
            </w:r>
          </w:p>
        </w:tc>
        <w:tc>
          <w:tcPr>
            <w:tcW w:w="157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17!</w:t>
            </w:r>
          </w:p>
        </w:tc>
        <w:tc>
          <w:tcPr>
            <w:tcW w:w="158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0 !</w:t>
            </w:r>
          </w:p>
        </w:tc>
        <w:tc>
          <w:tcPr>
            <w:tcW w:w="141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33</w:t>
            </w:r>
          </w:p>
        </w:tc>
      </w:tr>
      <w:tr w:rsidR="00487649" w:rsidRPr="004C6008" w:rsidTr="00340A73">
        <w:trPr>
          <w:jc w:val="center"/>
        </w:trPr>
        <w:tc>
          <w:tcPr>
            <w:tcW w:w="2461" w:type="dxa"/>
          </w:tcPr>
          <w:p w:rsidR="00487649" w:rsidRPr="001B6857" w:rsidRDefault="00487649" w:rsidP="00340A7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Шипиловская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13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67</w:t>
            </w:r>
          </w:p>
        </w:tc>
        <w:tc>
          <w:tcPr>
            <w:tcW w:w="169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0</w:t>
            </w:r>
          </w:p>
        </w:tc>
        <w:tc>
          <w:tcPr>
            <w:tcW w:w="157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0 !</w:t>
            </w:r>
          </w:p>
        </w:tc>
        <w:tc>
          <w:tcPr>
            <w:tcW w:w="141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0!</w:t>
            </w:r>
          </w:p>
        </w:tc>
      </w:tr>
      <w:tr w:rsidR="00487649" w:rsidRPr="004C6008" w:rsidTr="00340A73">
        <w:trPr>
          <w:jc w:val="center"/>
        </w:trPr>
        <w:tc>
          <w:tcPr>
            <w:tcW w:w="2461" w:type="dxa"/>
          </w:tcPr>
          <w:p w:rsidR="00487649" w:rsidRPr="001B6857" w:rsidRDefault="00487649" w:rsidP="00340A7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Шихобаловская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13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38</w:t>
            </w:r>
          </w:p>
        </w:tc>
        <w:tc>
          <w:tcPr>
            <w:tcW w:w="169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30,8</w:t>
            </w:r>
          </w:p>
        </w:tc>
        <w:tc>
          <w:tcPr>
            <w:tcW w:w="157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11!</w:t>
            </w:r>
          </w:p>
        </w:tc>
        <w:tc>
          <w:tcPr>
            <w:tcW w:w="158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54,5</w:t>
            </w:r>
          </w:p>
        </w:tc>
        <w:tc>
          <w:tcPr>
            <w:tcW w:w="141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30</w:t>
            </w:r>
          </w:p>
        </w:tc>
      </w:tr>
      <w:tr w:rsidR="00487649" w:rsidRPr="004C6008" w:rsidTr="00340A73">
        <w:trPr>
          <w:jc w:val="center"/>
        </w:trPr>
        <w:tc>
          <w:tcPr>
            <w:tcW w:w="2461" w:type="dxa"/>
          </w:tcPr>
          <w:p w:rsidR="00487649" w:rsidRPr="001B6857" w:rsidRDefault="00487649" w:rsidP="00340A7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Энтузиастская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школа </w:t>
            </w:r>
          </w:p>
        </w:tc>
        <w:tc>
          <w:tcPr>
            <w:tcW w:w="13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67</w:t>
            </w:r>
          </w:p>
        </w:tc>
        <w:tc>
          <w:tcPr>
            <w:tcW w:w="169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42,9</w:t>
            </w:r>
          </w:p>
        </w:tc>
        <w:tc>
          <w:tcPr>
            <w:tcW w:w="1571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50</w:t>
            </w:r>
          </w:p>
        </w:tc>
        <w:tc>
          <w:tcPr>
            <w:tcW w:w="158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28,6 !</w:t>
            </w:r>
          </w:p>
        </w:tc>
        <w:tc>
          <w:tcPr>
            <w:tcW w:w="141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47</w:t>
            </w:r>
          </w:p>
        </w:tc>
      </w:tr>
      <w:tr w:rsidR="00487649" w:rsidRPr="004C6008" w:rsidTr="00340A73">
        <w:trPr>
          <w:jc w:val="center"/>
        </w:trPr>
        <w:tc>
          <w:tcPr>
            <w:tcW w:w="2461" w:type="dxa"/>
          </w:tcPr>
          <w:p w:rsidR="00487649" w:rsidRPr="001B6857" w:rsidRDefault="00487649" w:rsidP="00340A73">
            <w:pPr>
              <w:jc w:val="both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Средний по району:</w:t>
            </w:r>
          </w:p>
        </w:tc>
        <w:tc>
          <w:tcPr>
            <w:tcW w:w="1326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696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36,7</w:t>
            </w:r>
          </w:p>
        </w:tc>
        <w:tc>
          <w:tcPr>
            <w:tcW w:w="1571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588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37</w:t>
            </w:r>
          </w:p>
        </w:tc>
      </w:tr>
      <w:tr w:rsidR="00487649" w:rsidRPr="004C6008" w:rsidTr="00340A73">
        <w:trPr>
          <w:jc w:val="center"/>
        </w:trPr>
        <w:tc>
          <w:tcPr>
            <w:tcW w:w="2461" w:type="dxa"/>
          </w:tcPr>
          <w:p w:rsidR="00487649" w:rsidRPr="001B6857" w:rsidRDefault="00487649" w:rsidP="00340A73">
            <w:pPr>
              <w:jc w:val="both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Средний по региону:</w:t>
            </w:r>
          </w:p>
        </w:tc>
        <w:tc>
          <w:tcPr>
            <w:tcW w:w="1326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696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571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588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41,5</w:t>
            </w:r>
          </w:p>
        </w:tc>
        <w:tc>
          <w:tcPr>
            <w:tcW w:w="1418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40</w:t>
            </w:r>
          </w:p>
        </w:tc>
      </w:tr>
      <w:tr w:rsidR="00487649" w:rsidRPr="004C6008" w:rsidTr="00340A73">
        <w:trPr>
          <w:jc w:val="center"/>
        </w:trPr>
        <w:tc>
          <w:tcPr>
            <w:tcW w:w="2461" w:type="dxa"/>
          </w:tcPr>
          <w:p w:rsidR="00487649" w:rsidRPr="001B6857" w:rsidRDefault="00487649" w:rsidP="00340A73">
            <w:pPr>
              <w:jc w:val="both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Средний по России:</w:t>
            </w:r>
          </w:p>
        </w:tc>
        <w:tc>
          <w:tcPr>
            <w:tcW w:w="1326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696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45,2</w:t>
            </w:r>
          </w:p>
        </w:tc>
        <w:tc>
          <w:tcPr>
            <w:tcW w:w="1571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588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40,2</w:t>
            </w:r>
          </w:p>
        </w:tc>
        <w:tc>
          <w:tcPr>
            <w:tcW w:w="1418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36</w:t>
            </w:r>
          </w:p>
        </w:tc>
      </w:tr>
    </w:tbl>
    <w:p w:rsidR="00487649" w:rsidRPr="004C6008" w:rsidRDefault="00487649" w:rsidP="004876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49" w:rsidRPr="00AB654B" w:rsidRDefault="00487649" w:rsidP="004876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54B">
        <w:rPr>
          <w:rFonts w:ascii="Times New Roman" w:hAnsi="Times New Roman" w:cs="Times New Roman"/>
          <w:b/>
          <w:i/>
          <w:sz w:val="28"/>
          <w:szCs w:val="28"/>
        </w:rPr>
        <w:t>Качество знаний по математике в 5-7 классах</w:t>
      </w:r>
    </w:p>
    <w:tbl>
      <w:tblPr>
        <w:tblStyle w:val="a5"/>
        <w:tblW w:w="9919" w:type="dxa"/>
        <w:jc w:val="center"/>
        <w:tblLook w:val="04A0" w:firstRow="1" w:lastRow="0" w:firstColumn="1" w:lastColumn="0" w:noHBand="0" w:noVBand="1"/>
      </w:tblPr>
      <w:tblGrid>
        <w:gridCol w:w="3121"/>
        <w:gridCol w:w="1255"/>
        <w:gridCol w:w="1289"/>
        <w:gridCol w:w="1276"/>
        <w:gridCol w:w="1559"/>
        <w:gridCol w:w="1419"/>
      </w:tblGrid>
      <w:tr w:rsidR="00487649" w:rsidRPr="001B6857" w:rsidTr="00340A73">
        <w:trPr>
          <w:jc w:val="center"/>
        </w:trPr>
        <w:tc>
          <w:tcPr>
            <w:tcW w:w="3121" w:type="dxa"/>
            <w:vMerge w:val="restart"/>
          </w:tcPr>
          <w:p w:rsidR="00487649" w:rsidRPr="001B6857" w:rsidRDefault="00487649" w:rsidP="00340A73">
            <w:pPr>
              <w:tabs>
                <w:tab w:val="left" w:pos="1485"/>
              </w:tabs>
              <w:jc w:val="both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Школа</w:t>
            </w:r>
          </w:p>
        </w:tc>
        <w:tc>
          <w:tcPr>
            <w:tcW w:w="2544" w:type="dxa"/>
            <w:gridSpan w:val="2"/>
          </w:tcPr>
          <w:p w:rsidR="00487649" w:rsidRPr="001B6857" w:rsidRDefault="00487649" w:rsidP="00340A73">
            <w:pPr>
              <w:tabs>
                <w:tab w:val="left" w:pos="1485"/>
              </w:tabs>
              <w:jc w:val="both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gridSpan w:val="2"/>
          </w:tcPr>
          <w:p w:rsidR="00487649" w:rsidRPr="001B6857" w:rsidRDefault="00487649" w:rsidP="00340A73">
            <w:pPr>
              <w:tabs>
                <w:tab w:val="left" w:pos="1485"/>
              </w:tabs>
              <w:jc w:val="both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 класс</w:t>
            </w:r>
          </w:p>
        </w:tc>
        <w:tc>
          <w:tcPr>
            <w:tcW w:w="1419" w:type="dxa"/>
          </w:tcPr>
          <w:p w:rsidR="00487649" w:rsidRPr="001B6857" w:rsidRDefault="00487649" w:rsidP="00340A73">
            <w:pPr>
              <w:tabs>
                <w:tab w:val="left" w:pos="1485"/>
              </w:tabs>
              <w:jc w:val="both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 класс</w:t>
            </w:r>
          </w:p>
        </w:tc>
      </w:tr>
      <w:tr w:rsidR="00487649" w:rsidRPr="001B6857" w:rsidTr="00340A73">
        <w:trPr>
          <w:jc w:val="center"/>
        </w:trPr>
        <w:tc>
          <w:tcPr>
            <w:tcW w:w="3121" w:type="dxa"/>
            <w:vMerge/>
          </w:tcPr>
          <w:p w:rsidR="00487649" w:rsidRPr="001B6857" w:rsidRDefault="00487649" w:rsidP="00340A73">
            <w:pPr>
              <w:tabs>
                <w:tab w:val="left" w:pos="14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487649" w:rsidRPr="001B6857" w:rsidRDefault="00487649" w:rsidP="00340A73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2019</w:t>
            </w:r>
          </w:p>
        </w:tc>
        <w:tc>
          <w:tcPr>
            <w:tcW w:w="1289" w:type="dxa"/>
          </w:tcPr>
          <w:p w:rsidR="00487649" w:rsidRPr="001B6857" w:rsidRDefault="00487649" w:rsidP="00340A73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487649" w:rsidRPr="001B6857" w:rsidRDefault="00487649" w:rsidP="00340A73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487649" w:rsidRPr="001B6857" w:rsidRDefault="00487649" w:rsidP="00340A73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2018</w:t>
            </w:r>
          </w:p>
        </w:tc>
        <w:tc>
          <w:tcPr>
            <w:tcW w:w="1419" w:type="dxa"/>
          </w:tcPr>
          <w:p w:rsidR="00487649" w:rsidRPr="001B6857" w:rsidRDefault="00487649" w:rsidP="00340A73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2019</w:t>
            </w:r>
          </w:p>
        </w:tc>
      </w:tr>
      <w:tr w:rsidR="00487649" w:rsidRPr="001B6857" w:rsidTr="00340A73">
        <w:trPr>
          <w:jc w:val="center"/>
        </w:trPr>
        <w:tc>
          <w:tcPr>
            <w:tcW w:w="3121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Школа №1</w:t>
            </w:r>
          </w:p>
        </w:tc>
        <w:tc>
          <w:tcPr>
            <w:tcW w:w="1255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28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47,8</w:t>
            </w:r>
          </w:p>
        </w:tc>
        <w:tc>
          <w:tcPr>
            <w:tcW w:w="127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25,7 !</w:t>
            </w:r>
          </w:p>
        </w:tc>
        <w:tc>
          <w:tcPr>
            <w:tcW w:w="141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84</w:t>
            </w:r>
          </w:p>
        </w:tc>
      </w:tr>
      <w:tr w:rsidR="00487649" w:rsidRPr="001B6857" w:rsidTr="00340A73">
        <w:trPr>
          <w:jc w:val="center"/>
        </w:trPr>
        <w:tc>
          <w:tcPr>
            <w:tcW w:w="3121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Школа №3</w:t>
            </w:r>
          </w:p>
        </w:tc>
        <w:tc>
          <w:tcPr>
            <w:tcW w:w="1255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34!</w:t>
            </w:r>
          </w:p>
        </w:tc>
        <w:tc>
          <w:tcPr>
            <w:tcW w:w="128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48,4</w:t>
            </w:r>
          </w:p>
        </w:tc>
        <w:tc>
          <w:tcPr>
            <w:tcW w:w="127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29,5</w:t>
            </w:r>
          </w:p>
        </w:tc>
        <w:tc>
          <w:tcPr>
            <w:tcW w:w="141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42</w:t>
            </w:r>
          </w:p>
        </w:tc>
      </w:tr>
      <w:tr w:rsidR="00487649" w:rsidRPr="001B6857" w:rsidTr="00340A73">
        <w:trPr>
          <w:jc w:val="center"/>
        </w:trPr>
        <w:tc>
          <w:tcPr>
            <w:tcW w:w="3121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Небыловская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1255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8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60</w:t>
            </w:r>
          </w:p>
        </w:tc>
        <w:tc>
          <w:tcPr>
            <w:tcW w:w="141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64</w:t>
            </w:r>
          </w:p>
        </w:tc>
      </w:tr>
      <w:tr w:rsidR="00487649" w:rsidRPr="001B6857" w:rsidTr="00340A73">
        <w:trPr>
          <w:jc w:val="center"/>
        </w:trPr>
        <w:tc>
          <w:tcPr>
            <w:tcW w:w="3121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lastRenderedPageBreak/>
              <w:t>Симская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255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8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28,5</w:t>
            </w:r>
          </w:p>
        </w:tc>
        <w:tc>
          <w:tcPr>
            <w:tcW w:w="127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27!</w:t>
            </w:r>
          </w:p>
        </w:tc>
        <w:tc>
          <w:tcPr>
            <w:tcW w:w="155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40</w:t>
            </w:r>
          </w:p>
        </w:tc>
        <w:tc>
          <w:tcPr>
            <w:tcW w:w="141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43</w:t>
            </w:r>
          </w:p>
        </w:tc>
      </w:tr>
      <w:tr w:rsidR="00487649" w:rsidRPr="001B6857" w:rsidTr="00340A73">
        <w:trPr>
          <w:jc w:val="center"/>
        </w:trPr>
        <w:tc>
          <w:tcPr>
            <w:tcW w:w="3121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Андреевская ОШ</w:t>
            </w:r>
          </w:p>
        </w:tc>
        <w:tc>
          <w:tcPr>
            <w:tcW w:w="1255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8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33,3</w:t>
            </w:r>
          </w:p>
        </w:tc>
        <w:tc>
          <w:tcPr>
            <w:tcW w:w="141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0!</w:t>
            </w:r>
          </w:p>
        </w:tc>
      </w:tr>
      <w:tr w:rsidR="00487649" w:rsidRPr="001B6857" w:rsidTr="00340A73">
        <w:trPr>
          <w:jc w:val="center"/>
        </w:trPr>
        <w:tc>
          <w:tcPr>
            <w:tcW w:w="3121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Косинская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1255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8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42,9</w:t>
            </w:r>
          </w:p>
        </w:tc>
        <w:tc>
          <w:tcPr>
            <w:tcW w:w="127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13!</w:t>
            </w:r>
          </w:p>
        </w:tc>
        <w:tc>
          <w:tcPr>
            <w:tcW w:w="155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30</w:t>
            </w:r>
          </w:p>
        </w:tc>
        <w:tc>
          <w:tcPr>
            <w:tcW w:w="141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56</w:t>
            </w:r>
          </w:p>
        </w:tc>
      </w:tr>
      <w:tr w:rsidR="00487649" w:rsidRPr="001B6857" w:rsidTr="00340A73">
        <w:trPr>
          <w:jc w:val="center"/>
        </w:trPr>
        <w:tc>
          <w:tcPr>
            <w:tcW w:w="3121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Школа №2</w:t>
            </w:r>
          </w:p>
        </w:tc>
        <w:tc>
          <w:tcPr>
            <w:tcW w:w="1255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89" w:type="dxa"/>
            <w:shd w:val="clear" w:color="auto" w:fill="auto"/>
          </w:tcPr>
          <w:p w:rsidR="00487649" w:rsidRPr="001B6857" w:rsidRDefault="00487649" w:rsidP="00340A73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11,5</w:t>
            </w:r>
          </w:p>
        </w:tc>
        <w:tc>
          <w:tcPr>
            <w:tcW w:w="127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487649" w:rsidRPr="001B6857" w:rsidRDefault="00487649" w:rsidP="00340A73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29,1</w:t>
            </w:r>
          </w:p>
        </w:tc>
        <w:tc>
          <w:tcPr>
            <w:tcW w:w="141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61</w:t>
            </w:r>
          </w:p>
        </w:tc>
      </w:tr>
      <w:tr w:rsidR="00487649" w:rsidRPr="001B6857" w:rsidTr="00340A73">
        <w:trPr>
          <w:jc w:val="center"/>
        </w:trPr>
        <w:tc>
          <w:tcPr>
            <w:tcW w:w="3121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Опольевская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школа</w:t>
            </w:r>
          </w:p>
        </w:tc>
        <w:tc>
          <w:tcPr>
            <w:tcW w:w="1255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8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23,1</w:t>
            </w:r>
          </w:p>
        </w:tc>
        <w:tc>
          <w:tcPr>
            <w:tcW w:w="127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17!</w:t>
            </w:r>
          </w:p>
        </w:tc>
        <w:tc>
          <w:tcPr>
            <w:tcW w:w="155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44,4</w:t>
            </w:r>
          </w:p>
        </w:tc>
        <w:tc>
          <w:tcPr>
            <w:tcW w:w="141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30!</w:t>
            </w:r>
          </w:p>
        </w:tc>
      </w:tr>
      <w:tr w:rsidR="00487649" w:rsidRPr="001B6857" w:rsidTr="00340A73">
        <w:trPr>
          <w:jc w:val="center"/>
        </w:trPr>
        <w:tc>
          <w:tcPr>
            <w:tcW w:w="3121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Семьинская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1255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8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0!</w:t>
            </w:r>
          </w:p>
        </w:tc>
      </w:tr>
      <w:tr w:rsidR="00487649" w:rsidRPr="001B6857" w:rsidTr="00340A73">
        <w:trPr>
          <w:jc w:val="center"/>
        </w:trPr>
        <w:tc>
          <w:tcPr>
            <w:tcW w:w="3121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Сосновоборская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1255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0!</w:t>
            </w:r>
          </w:p>
        </w:tc>
        <w:tc>
          <w:tcPr>
            <w:tcW w:w="128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0!</w:t>
            </w:r>
          </w:p>
        </w:tc>
        <w:tc>
          <w:tcPr>
            <w:tcW w:w="155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40</w:t>
            </w:r>
          </w:p>
        </w:tc>
        <w:tc>
          <w:tcPr>
            <w:tcW w:w="141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  <w:tr w:rsidR="00487649" w:rsidRPr="001B6857" w:rsidTr="00340A73">
        <w:trPr>
          <w:jc w:val="center"/>
        </w:trPr>
        <w:tc>
          <w:tcPr>
            <w:tcW w:w="3121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Федоровская ОШ</w:t>
            </w:r>
          </w:p>
        </w:tc>
        <w:tc>
          <w:tcPr>
            <w:tcW w:w="1255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40!</w:t>
            </w:r>
          </w:p>
        </w:tc>
        <w:tc>
          <w:tcPr>
            <w:tcW w:w="128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17!</w:t>
            </w:r>
          </w:p>
        </w:tc>
        <w:tc>
          <w:tcPr>
            <w:tcW w:w="155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0 !</w:t>
            </w:r>
          </w:p>
        </w:tc>
        <w:tc>
          <w:tcPr>
            <w:tcW w:w="141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83</w:t>
            </w:r>
          </w:p>
        </w:tc>
      </w:tr>
      <w:tr w:rsidR="00487649" w:rsidRPr="001B6857" w:rsidTr="00340A73">
        <w:trPr>
          <w:jc w:val="center"/>
        </w:trPr>
        <w:tc>
          <w:tcPr>
            <w:tcW w:w="3121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Шипиловская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1255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33!</w:t>
            </w:r>
          </w:p>
        </w:tc>
        <w:tc>
          <w:tcPr>
            <w:tcW w:w="128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80</w:t>
            </w:r>
          </w:p>
        </w:tc>
      </w:tr>
      <w:tr w:rsidR="00487649" w:rsidRPr="001B6857" w:rsidTr="00340A73">
        <w:trPr>
          <w:jc w:val="center"/>
        </w:trPr>
        <w:tc>
          <w:tcPr>
            <w:tcW w:w="3121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Шихобаловская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1255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46!</w:t>
            </w:r>
          </w:p>
        </w:tc>
        <w:tc>
          <w:tcPr>
            <w:tcW w:w="128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23,1</w:t>
            </w:r>
          </w:p>
        </w:tc>
        <w:tc>
          <w:tcPr>
            <w:tcW w:w="127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11!</w:t>
            </w:r>
          </w:p>
        </w:tc>
        <w:tc>
          <w:tcPr>
            <w:tcW w:w="155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18,2</w:t>
            </w:r>
          </w:p>
        </w:tc>
        <w:tc>
          <w:tcPr>
            <w:tcW w:w="141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43</w:t>
            </w:r>
          </w:p>
        </w:tc>
      </w:tr>
      <w:tr w:rsidR="00487649" w:rsidRPr="001B6857" w:rsidTr="00340A73">
        <w:trPr>
          <w:jc w:val="center"/>
        </w:trPr>
        <w:tc>
          <w:tcPr>
            <w:tcW w:w="3121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Энтузиастская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школа </w:t>
            </w:r>
          </w:p>
        </w:tc>
        <w:tc>
          <w:tcPr>
            <w:tcW w:w="1255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28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28,6</w:t>
            </w:r>
          </w:p>
        </w:tc>
        <w:tc>
          <w:tcPr>
            <w:tcW w:w="127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15,4</w:t>
            </w:r>
          </w:p>
        </w:tc>
        <w:tc>
          <w:tcPr>
            <w:tcW w:w="141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  <w:tr w:rsidR="00487649" w:rsidRPr="001B6857" w:rsidTr="00340A73">
        <w:trPr>
          <w:jc w:val="center"/>
        </w:trPr>
        <w:tc>
          <w:tcPr>
            <w:tcW w:w="3121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Средний по району:</w:t>
            </w:r>
          </w:p>
        </w:tc>
        <w:tc>
          <w:tcPr>
            <w:tcW w:w="1255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89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40,6</w:t>
            </w:r>
          </w:p>
        </w:tc>
        <w:tc>
          <w:tcPr>
            <w:tcW w:w="127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28,6</w:t>
            </w:r>
          </w:p>
        </w:tc>
        <w:tc>
          <w:tcPr>
            <w:tcW w:w="1419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58</w:t>
            </w:r>
          </w:p>
        </w:tc>
      </w:tr>
      <w:tr w:rsidR="00487649" w:rsidRPr="001B6857" w:rsidTr="00340A73">
        <w:trPr>
          <w:jc w:val="center"/>
        </w:trPr>
        <w:tc>
          <w:tcPr>
            <w:tcW w:w="3121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Средний по региону:</w:t>
            </w:r>
          </w:p>
        </w:tc>
        <w:tc>
          <w:tcPr>
            <w:tcW w:w="1255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289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50,2</w:t>
            </w:r>
          </w:p>
        </w:tc>
        <w:tc>
          <w:tcPr>
            <w:tcW w:w="127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39,6</w:t>
            </w:r>
          </w:p>
        </w:tc>
        <w:tc>
          <w:tcPr>
            <w:tcW w:w="1419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51</w:t>
            </w:r>
          </w:p>
        </w:tc>
      </w:tr>
      <w:tr w:rsidR="00487649" w:rsidRPr="001B6857" w:rsidTr="00340A73">
        <w:trPr>
          <w:jc w:val="center"/>
        </w:trPr>
        <w:tc>
          <w:tcPr>
            <w:tcW w:w="3121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Средний по России:</w:t>
            </w:r>
          </w:p>
        </w:tc>
        <w:tc>
          <w:tcPr>
            <w:tcW w:w="1255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89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48,9</w:t>
            </w:r>
          </w:p>
        </w:tc>
        <w:tc>
          <w:tcPr>
            <w:tcW w:w="127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38,6</w:t>
            </w:r>
          </w:p>
        </w:tc>
        <w:tc>
          <w:tcPr>
            <w:tcW w:w="1419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51</w:t>
            </w:r>
          </w:p>
        </w:tc>
      </w:tr>
    </w:tbl>
    <w:p w:rsidR="00487649" w:rsidRPr="001B6857" w:rsidRDefault="00487649" w:rsidP="0048764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7649" w:rsidRPr="00AB654B" w:rsidRDefault="00487649" w:rsidP="004876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54B">
        <w:rPr>
          <w:rFonts w:ascii="Times New Roman" w:hAnsi="Times New Roman" w:cs="Times New Roman"/>
          <w:b/>
          <w:i/>
          <w:sz w:val="28"/>
          <w:szCs w:val="28"/>
        </w:rPr>
        <w:t>Качество знаний по географии в 6-7 классах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44"/>
        <w:gridCol w:w="1769"/>
        <w:gridCol w:w="1823"/>
        <w:gridCol w:w="1809"/>
      </w:tblGrid>
      <w:tr w:rsidR="00487649" w:rsidTr="00340A73">
        <w:tc>
          <w:tcPr>
            <w:tcW w:w="3944" w:type="dxa"/>
          </w:tcPr>
          <w:p w:rsidR="00487649" w:rsidRPr="004C6008" w:rsidRDefault="00487649" w:rsidP="00340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C6008">
              <w:rPr>
                <w:b/>
                <w:sz w:val="24"/>
                <w:szCs w:val="24"/>
              </w:rPr>
              <w:t>Средний по России:</w:t>
            </w:r>
          </w:p>
        </w:tc>
        <w:tc>
          <w:tcPr>
            <w:tcW w:w="1769" w:type="dxa"/>
          </w:tcPr>
          <w:p w:rsidR="00487649" w:rsidRPr="004C6008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4C6008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823" w:type="dxa"/>
          </w:tcPr>
          <w:p w:rsidR="00487649" w:rsidRPr="004C6008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4C6008">
              <w:rPr>
                <w:b/>
                <w:sz w:val="24"/>
                <w:szCs w:val="24"/>
              </w:rPr>
              <w:t>50,4</w:t>
            </w:r>
          </w:p>
        </w:tc>
        <w:tc>
          <w:tcPr>
            <w:tcW w:w="1809" w:type="dxa"/>
          </w:tcPr>
          <w:p w:rsidR="00487649" w:rsidRPr="004C6008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4C6008">
              <w:rPr>
                <w:b/>
                <w:sz w:val="24"/>
                <w:szCs w:val="24"/>
              </w:rPr>
              <w:t>36</w:t>
            </w:r>
          </w:p>
        </w:tc>
      </w:tr>
      <w:tr w:rsidR="00487649" w:rsidRPr="001B6857" w:rsidTr="00340A73">
        <w:trPr>
          <w:trHeight w:val="704"/>
        </w:trPr>
        <w:tc>
          <w:tcPr>
            <w:tcW w:w="3944" w:type="dxa"/>
            <w:vMerge w:val="restart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Школы</w:t>
            </w:r>
          </w:p>
        </w:tc>
        <w:tc>
          <w:tcPr>
            <w:tcW w:w="3592" w:type="dxa"/>
            <w:gridSpan w:val="2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 класс</w:t>
            </w:r>
          </w:p>
        </w:tc>
        <w:tc>
          <w:tcPr>
            <w:tcW w:w="1809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 класс</w:t>
            </w:r>
          </w:p>
        </w:tc>
      </w:tr>
      <w:tr w:rsidR="00487649" w:rsidRPr="001B6857" w:rsidTr="00340A73">
        <w:tc>
          <w:tcPr>
            <w:tcW w:w="3944" w:type="dxa"/>
            <w:vMerge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2019</w:t>
            </w:r>
          </w:p>
        </w:tc>
        <w:tc>
          <w:tcPr>
            <w:tcW w:w="1823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2018</w:t>
            </w:r>
          </w:p>
        </w:tc>
        <w:tc>
          <w:tcPr>
            <w:tcW w:w="1809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2019</w:t>
            </w:r>
          </w:p>
        </w:tc>
      </w:tr>
      <w:tr w:rsidR="00487649" w:rsidRPr="001B6857" w:rsidTr="00340A73">
        <w:tc>
          <w:tcPr>
            <w:tcW w:w="394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Школа №1</w:t>
            </w:r>
          </w:p>
        </w:tc>
        <w:tc>
          <w:tcPr>
            <w:tcW w:w="1769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823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40</w:t>
            </w:r>
          </w:p>
        </w:tc>
        <w:tc>
          <w:tcPr>
            <w:tcW w:w="1809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25!</w:t>
            </w:r>
          </w:p>
        </w:tc>
      </w:tr>
      <w:tr w:rsidR="00487649" w:rsidRPr="001B6857" w:rsidTr="00340A73">
        <w:tc>
          <w:tcPr>
            <w:tcW w:w="394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Школа №3</w:t>
            </w:r>
          </w:p>
        </w:tc>
        <w:tc>
          <w:tcPr>
            <w:tcW w:w="1769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82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49,1</w:t>
            </w:r>
          </w:p>
        </w:tc>
        <w:tc>
          <w:tcPr>
            <w:tcW w:w="180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88</w:t>
            </w:r>
          </w:p>
        </w:tc>
      </w:tr>
      <w:tr w:rsidR="00487649" w:rsidRPr="001B6857" w:rsidTr="00340A73">
        <w:tc>
          <w:tcPr>
            <w:tcW w:w="394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Небыловская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1769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23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54,6</w:t>
            </w:r>
          </w:p>
        </w:tc>
        <w:tc>
          <w:tcPr>
            <w:tcW w:w="1809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487649" w:rsidRPr="001B6857" w:rsidTr="00340A73">
        <w:tc>
          <w:tcPr>
            <w:tcW w:w="394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Симская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769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823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30,8 !</w:t>
            </w:r>
          </w:p>
        </w:tc>
        <w:tc>
          <w:tcPr>
            <w:tcW w:w="1809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21!</w:t>
            </w:r>
          </w:p>
        </w:tc>
      </w:tr>
      <w:tr w:rsidR="00487649" w:rsidRPr="001B6857" w:rsidTr="00340A73">
        <w:tc>
          <w:tcPr>
            <w:tcW w:w="394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Андреевская ОШ</w:t>
            </w:r>
          </w:p>
        </w:tc>
        <w:tc>
          <w:tcPr>
            <w:tcW w:w="1769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823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33</w:t>
            </w:r>
          </w:p>
        </w:tc>
      </w:tr>
      <w:tr w:rsidR="00487649" w:rsidRPr="001B6857" w:rsidTr="00340A73">
        <w:tc>
          <w:tcPr>
            <w:tcW w:w="394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Косинская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1769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23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37,5</w:t>
            </w:r>
          </w:p>
        </w:tc>
        <w:tc>
          <w:tcPr>
            <w:tcW w:w="1809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33</w:t>
            </w:r>
          </w:p>
        </w:tc>
      </w:tr>
      <w:tr w:rsidR="00487649" w:rsidRPr="001B6857" w:rsidTr="00340A73">
        <w:tc>
          <w:tcPr>
            <w:tcW w:w="394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Школа №2</w:t>
            </w:r>
          </w:p>
        </w:tc>
        <w:tc>
          <w:tcPr>
            <w:tcW w:w="1769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82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30,5!</w:t>
            </w:r>
          </w:p>
        </w:tc>
        <w:tc>
          <w:tcPr>
            <w:tcW w:w="180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61</w:t>
            </w:r>
          </w:p>
        </w:tc>
      </w:tr>
      <w:tr w:rsidR="00487649" w:rsidRPr="001B6857" w:rsidTr="00340A73">
        <w:tc>
          <w:tcPr>
            <w:tcW w:w="394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Опольевская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школа</w:t>
            </w:r>
          </w:p>
        </w:tc>
        <w:tc>
          <w:tcPr>
            <w:tcW w:w="1769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17!</w:t>
            </w:r>
          </w:p>
        </w:tc>
        <w:tc>
          <w:tcPr>
            <w:tcW w:w="182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60</w:t>
            </w:r>
          </w:p>
        </w:tc>
        <w:tc>
          <w:tcPr>
            <w:tcW w:w="180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22!</w:t>
            </w:r>
          </w:p>
        </w:tc>
      </w:tr>
      <w:tr w:rsidR="00487649" w:rsidRPr="001B6857" w:rsidTr="00340A73">
        <w:tc>
          <w:tcPr>
            <w:tcW w:w="394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Семьинская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1769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25!</w:t>
            </w:r>
          </w:p>
        </w:tc>
        <w:tc>
          <w:tcPr>
            <w:tcW w:w="182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50</w:t>
            </w:r>
          </w:p>
        </w:tc>
        <w:tc>
          <w:tcPr>
            <w:tcW w:w="180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0!</w:t>
            </w:r>
          </w:p>
        </w:tc>
      </w:tr>
      <w:tr w:rsidR="00487649" w:rsidRPr="001B6857" w:rsidTr="00340A73">
        <w:tc>
          <w:tcPr>
            <w:tcW w:w="394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Сосновоборская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1769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0!</w:t>
            </w:r>
          </w:p>
        </w:tc>
        <w:tc>
          <w:tcPr>
            <w:tcW w:w="182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40</w:t>
            </w:r>
          </w:p>
        </w:tc>
        <w:tc>
          <w:tcPr>
            <w:tcW w:w="180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  <w:tr w:rsidR="00487649" w:rsidRPr="001B6857" w:rsidTr="00340A73">
        <w:tc>
          <w:tcPr>
            <w:tcW w:w="394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Федоровская ОШ</w:t>
            </w:r>
          </w:p>
        </w:tc>
        <w:tc>
          <w:tcPr>
            <w:tcW w:w="1769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0!</w:t>
            </w:r>
          </w:p>
        </w:tc>
        <w:tc>
          <w:tcPr>
            <w:tcW w:w="182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66,7</w:t>
            </w:r>
          </w:p>
        </w:tc>
        <w:tc>
          <w:tcPr>
            <w:tcW w:w="180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67</w:t>
            </w:r>
          </w:p>
        </w:tc>
      </w:tr>
      <w:tr w:rsidR="00487649" w:rsidRPr="001B6857" w:rsidTr="00340A73">
        <w:tc>
          <w:tcPr>
            <w:tcW w:w="394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Шипиловская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1769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2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16,7 !</w:t>
            </w:r>
          </w:p>
        </w:tc>
        <w:tc>
          <w:tcPr>
            <w:tcW w:w="180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0!</w:t>
            </w:r>
          </w:p>
        </w:tc>
      </w:tr>
      <w:tr w:rsidR="00487649" w:rsidRPr="001B6857" w:rsidTr="00340A73">
        <w:tc>
          <w:tcPr>
            <w:tcW w:w="394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Шихобаловская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1769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36!</w:t>
            </w:r>
          </w:p>
        </w:tc>
        <w:tc>
          <w:tcPr>
            <w:tcW w:w="182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54,5</w:t>
            </w:r>
          </w:p>
        </w:tc>
        <w:tc>
          <w:tcPr>
            <w:tcW w:w="180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25!</w:t>
            </w:r>
          </w:p>
        </w:tc>
      </w:tr>
      <w:tr w:rsidR="00487649" w:rsidRPr="001B6857" w:rsidTr="00340A73">
        <w:tc>
          <w:tcPr>
            <w:tcW w:w="394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Энтузиастская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школа им.</w:t>
            </w:r>
          </w:p>
        </w:tc>
        <w:tc>
          <w:tcPr>
            <w:tcW w:w="1769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82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46,2</w:t>
            </w:r>
          </w:p>
        </w:tc>
        <w:tc>
          <w:tcPr>
            <w:tcW w:w="1809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53</w:t>
            </w:r>
          </w:p>
        </w:tc>
      </w:tr>
      <w:tr w:rsidR="00487649" w:rsidRPr="001B6857" w:rsidTr="00340A73">
        <w:tc>
          <w:tcPr>
            <w:tcW w:w="3944" w:type="dxa"/>
          </w:tcPr>
          <w:p w:rsidR="00487649" w:rsidRPr="001B6857" w:rsidRDefault="00487649" w:rsidP="00340A73">
            <w:pPr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Средний по району:</w:t>
            </w:r>
          </w:p>
        </w:tc>
        <w:tc>
          <w:tcPr>
            <w:tcW w:w="1769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823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41,8</w:t>
            </w:r>
          </w:p>
        </w:tc>
        <w:tc>
          <w:tcPr>
            <w:tcW w:w="1809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49</w:t>
            </w:r>
          </w:p>
        </w:tc>
      </w:tr>
      <w:tr w:rsidR="00487649" w:rsidRPr="001B6857" w:rsidTr="00340A73">
        <w:tc>
          <w:tcPr>
            <w:tcW w:w="3944" w:type="dxa"/>
          </w:tcPr>
          <w:p w:rsidR="00487649" w:rsidRPr="001B6857" w:rsidRDefault="00487649" w:rsidP="00340A73">
            <w:pPr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Средний по региону:</w:t>
            </w:r>
          </w:p>
        </w:tc>
        <w:tc>
          <w:tcPr>
            <w:tcW w:w="1769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823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47,9</w:t>
            </w:r>
          </w:p>
        </w:tc>
        <w:tc>
          <w:tcPr>
            <w:tcW w:w="1809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43</w:t>
            </w:r>
          </w:p>
        </w:tc>
      </w:tr>
    </w:tbl>
    <w:p w:rsidR="00487649" w:rsidRPr="00AB654B" w:rsidRDefault="00487649" w:rsidP="00487649">
      <w:pPr>
        <w:jc w:val="center"/>
        <w:rPr>
          <w:b/>
          <w:i/>
          <w:sz w:val="28"/>
          <w:szCs w:val="28"/>
        </w:rPr>
      </w:pPr>
    </w:p>
    <w:p w:rsidR="00487649" w:rsidRPr="00AB654B" w:rsidRDefault="00487649" w:rsidP="004876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54B">
        <w:rPr>
          <w:rFonts w:ascii="Times New Roman" w:hAnsi="Times New Roman" w:cs="Times New Roman"/>
          <w:b/>
          <w:i/>
          <w:sz w:val="28"/>
          <w:szCs w:val="28"/>
        </w:rPr>
        <w:t>Качество выполнения работ по истории в 5-7 классах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1"/>
        <w:gridCol w:w="1095"/>
        <w:gridCol w:w="1095"/>
        <w:gridCol w:w="1522"/>
        <w:gridCol w:w="1037"/>
        <w:gridCol w:w="1072"/>
        <w:gridCol w:w="1176"/>
      </w:tblGrid>
      <w:tr w:rsidR="00487649" w:rsidRPr="001B6857" w:rsidTr="00340A73">
        <w:trPr>
          <w:trHeight w:val="704"/>
        </w:trPr>
        <w:tc>
          <w:tcPr>
            <w:tcW w:w="3729" w:type="dxa"/>
            <w:vMerge w:val="restart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Школы</w:t>
            </w:r>
          </w:p>
        </w:tc>
        <w:tc>
          <w:tcPr>
            <w:tcW w:w="6116" w:type="dxa"/>
            <w:gridSpan w:val="3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 класс</w:t>
            </w:r>
          </w:p>
        </w:tc>
        <w:tc>
          <w:tcPr>
            <w:tcW w:w="3168" w:type="dxa"/>
            <w:gridSpan w:val="2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 класс</w:t>
            </w:r>
          </w:p>
        </w:tc>
        <w:tc>
          <w:tcPr>
            <w:tcW w:w="1773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 класс</w:t>
            </w:r>
          </w:p>
        </w:tc>
      </w:tr>
      <w:tr w:rsidR="00487649" w:rsidRPr="001B6857" w:rsidTr="00340A73">
        <w:tc>
          <w:tcPr>
            <w:tcW w:w="3729" w:type="dxa"/>
            <w:vMerge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2019</w:t>
            </w:r>
          </w:p>
        </w:tc>
        <w:tc>
          <w:tcPr>
            <w:tcW w:w="168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2018</w:t>
            </w:r>
          </w:p>
        </w:tc>
        <w:tc>
          <w:tcPr>
            <w:tcW w:w="2744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2017</w:t>
            </w:r>
          </w:p>
        </w:tc>
        <w:tc>
          <w:tcPr>
            <w:tcW w:w="1540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2019</w:t>
            </w:r>
          </w:p>
        </w:tc>
        <w:tc>
          <w:tcPr>
            <w:tcW w:w="1628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2018</w:t>
            </w:r>
          </w:p>
        </w:tc>
        <w:tc>
          <w:tcPr>
            <w:tcW w:w="1773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2019</w:t>
            </w:r>
          </w:p>
        </w:tc>
      </w:tr>
      <w:tr w:rsidR="00487649" w:rsidRPr="001B6857" w:rsidTr="00340A73">
        <w:tc>
          <w:tcPr>
            <w:tcW w:w="3729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Школа №1</w:t>
            </w:r>
          </w:p>
        </w:tc>
        <w:tc>
          <w:tcPr>
            <w:tcW w:w="168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34!</w:t>
            </w:r>
          </w:p>
        </w:tc>
        <w:tc>
          <w:tcPr>
            <w:tcW w:w="168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70,8</w:t>
            </w:r>
          </w:p>
        </w:tc>
        <w:tc>
          <w:tcPr>
            <w:tcW w:w="2744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62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36</w:t>
            </w:r>
          </w:p>
        </w:tc>
        <w:tc>
          <w:tcPr>
            <w:tcW w:w="177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487649" w:rsidRPr="001B6857" w:rsidTr="00340A73">
        <w:tc>
          <w:tcPr>
            <w:tcW w:w="3729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Школа №3</w:t>
            </w:r>
          </w:p>
        </w:tc>
        <w:tc>
          <w:tcPr>
            <w:tcW w:w="168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54</w:t>
            </w:r>
          </w:p>
        </w:tc>
        <w:tc>
          <w:tcPr>
            <w:tcW w:w="168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55,3 !</w:t>
            </w:r>
          </w:p>
        </w:tc>
        <w:tc>
          <w:tcPr>
            <w:tcW w:w="2744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86</w:t>
            </w:r>
          </w:p>
        </w:tc>
        <w:tc>
          <w:tcPr>
            <w:tcW w:w="154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62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30,8 !</w:t>
            </w:r>
          </w:p>
        </w:tc>
        <w:tc>
          <w:tcPr>
            <w:tcW w:w="177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48</w:t>
            </w:r>
          </w:p>
        </w:tc>
      </w:tr>
      <w:tr w:rsidR="00487649" w:rsidRPr="001B6857" w:rsidTr="00340A73">
        <w:tc>
          <w:tcPr>
            <w:tcW w:w="3729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Небыловская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168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36!</w:t>
            </w:r>
          </w:p>
        </w:tc>
        <w:tc>
          <w:tcPr>
            <w:tcW w:w="168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40</w:t>
            </w:r>
          </w:p>
        </w:tc>
        <w:tc>
          <w:tcPr>
            <w:tcW w:w="2744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70</w:t>
            </w:r>
          </w:p>
        </w:tc>
        <w:tc>
          <w:tcPr>
            <w:tcW w:w="154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41!</w:t>
            </w:r>
          </w:p>
        </w:tc>
        <w:tc>
          <w:tcPr>
            <w:tcW w:w="162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70</w:t>
            </w:r>
          </w:p>
        </w:tc>
        <w:tc>
          <w:tcPr>
            <w:tcW w:w="177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55</w:t>
            </w:r>
          </w:p>
        </w:tc>
      </w:tr>
      <w:tr w:rsidR="00487649" w:rsidRPr="001B6857" w:rsidTr="00340A73">
        <w:tc>
          <w:tcPr>
            <w:tcW w:w="3729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Симская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68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44</w:t>
            </w:r>
          </w:p>
        </w:tc>
        <w:tc>
          <w:tcPr>
            <w:tcW w:w="168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42,9 !</w:t>
            </w:r>
          </w:p>
        </w:tc>
        <w:tc>
          <w:tcPr>
            <w:tcW w:w="2744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50</w:t>
            </w:r>
          </w:p>
        </w:tc>
        <w:tc>
          <w:tcPr>
            <w:tcW w:w="154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35!</w:t>
            </w:r>
          </w:p>
        </w:tc>
        <w:tc>
          <w:tcPr>
            <w:tcW w:w="162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33,4</w:t>
            </w:r>
          </w:p>
        </w:tc>
        <w:tc>
          <w:tcPr>
            <w:tcW w:w="177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33!</w:t>
            </w:r>
          </w:p>
        </w:tc>
      </w:tr>
      <w:tr w:rsidR="00487649" w:rsidRPr="001B6857" w:rsidTr="00340A73">
        <w:tc>
          <w:tcPr>
            <w:tcW w:w="3729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Андреевская ОШ</w:t>
            </w:r>
          </w:p>
        </w:tc>
        <w:tc>
          <w:tcPr>
            <w:tcW w:w="168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100</w:t>
            </w:r>
          </w:p>
        </w:tc>
        <w:tc>
          <w:tcPr>
            <w:tcW w:w="168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62,5</w:t>
            </w:r>
          </w:p>
        </w:tc>
        <w:tc>
          <w:tcPr>
            <w:tcW w:w="2744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67</w:t>
            </w:r>
          </w:p>
        </w:tc>
        <w:tc>
          <w:tcPr>
            <w:tcW w:w="154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2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66,7</w:t>
            </w:r>
          </w:p>
        </w:tc>
        <w:tc>
          <w:tcPr>
            <w:tcW w:w="177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40!</w:t>
            </w:r>
          </w:p>
        </w:tc>
      </w:tr>
      <w:tr w:rsidR="00487649" w:rsidRPr="001B6857" w:rsidTr="00340A73">
        <w:tc>
          <w:tcPr>
            <w:tcW w:w="3729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lastRenderedPageBreak/>
              <w:t>Косинская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168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67</w:t>
            </w:r>
          </w:p>
        </w:tc>
        <w:tc>
          <w:tcPr>
            <w:tcW w:w="168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71,5</w:t>
            </w:r>
          </w:p>
        </w:tc>
        <w:tc>
          <w:tcPr>
            <w:tcW w:w="2744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45</w:t>
            </w:r>
          </w:p>
        </w:tc>
        <w:tc>
          <w:tcPr>
            <w:tcW w:w="154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62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60</w:t>
            </w:r>
          </w:p>
        </w:tc>
        <w:tc>
          <w:tcPr>
            <w:tcW w:w="177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67</w:t>
            </w:r>
          </w:p>
        </w:tc>
      </w:tr>
      <w:tr w:rsidR="00487649" w:rsidRPr="001B6857" w:rsidTr="00340A73">
        <w:tc>
          <w:tcPr>
            <w:tcW w:w="3729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Школа №2</w:t>
            </w:r>
          </w:p>
        </w:tc>
        <w:tc>
          <w:tcPr>
            <w:tcW w:w="168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77</w:t>
            </w:r>
          </w:p>
        </w:tc>
        <w:tc>
          <w:tcPr>
            <w:tcW w:w="1686" w:type="dxa"/>
            <w:shd w:val="clear" w:color="auto" w:fill="auto"/>
          </w:tcPr>
          <w:p w:rsidR="00487649" w:rsidRPr="001B6857" w:rsidRDefault="00487649" w:rsidP="00340A73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33,3</w:t>
            </w:r>
          </w:p>
        </w:tc>
        <w:tc>
          <w:tcPr>
            <w:tcW w:w="2744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54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628" w:type="dxa"/>
            <w:shd w:val="clear" w:color="auto" w:fill="auto"/>
          </w:tcPr>
          <w:p w:rsidR="00487649" w:rsidRPr="001B6857" w:rsidRDefault="00487649" w:rsidP="00340A73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70,8</w:t>
            </w:r>
          </w:p>
        </w:tc>
        <w:tc>
          <w:tcPr>
            <w:tcW w:w="177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58</w:t>
            </w:r>
          </w:p>
        </w:tc>
      </w:tr>
      <w:tr w:rsidR="00487649" w:rsidRPr="001B6857" w:rsidTr="00340A73">
        <w:tc>
          <w:tcPr>
            <w:tcW w:w="3729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Опольевская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школа</w:t>
            </w:r>
          </w:p>
        </w:tc>
        <w:tc>
          <w:tcPr>
            <w:tcW w:w="168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60</w:t>
            </w:r>
          </w:p>
        </w:tc>
        <w:tc>
          <w:tcPr>
            <w:tcW w:w="168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30,8 !</w:t>
            </w:r>
          </w:p>
        </w:tc>
        <w:tc>
          <w:tcPr>
            <w:tcW w:w="2744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60</w:t>
            </w:r>
          </w:p>
        </w:tc>
        <w:tc>
          <w:tcPr>
            <w:tcW w:w="154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33!</w:t>
            </w:r>
          </w:p>
        </w:tc>
        <w:tc>
          <w:tcPr>
            <w:tcW w:w="162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44,4</w:t>
            </w:r>
          </w:p>
        </w:tc>
        <w:tc>
          <w:tcPr>
            <w:tcW w:w="177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487649" w:rsidRPr="001B6857" w:rsidTr="00340A73">
        <w:tc>
          <w:tcPr>
            <w:tcW w:w="3729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Семьинская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168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67</w:t>
            </w:r>
          </w:p>
        </w:tc>
        <w:tc>
          <w:tcPr>
            <w:tcW w:w="168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75</w:t>
            </w:r>
          </w:p>
        </w:tc>
        <w:tc>
          <w:tcPr>
            <w:tcW w:w="2744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50</w:t>
            </w:r>
          </w:p>
        </w:tc>
        <w:tc>
          <w:tcPr>
            <w:tcW w:w="154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25!</w:t>
            </w:r>
          </w:p>
        </w:tc>
        <w:tc>
          <w:tcPr>
            <w:tcW w:w="162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50</w:t>
            </w:r>
          </w:p>
        </w:tc>
        <w:tc>
          <w:tcPr>
            <w:tcW w:w="177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487649" w:rsidRPr="001B6857" w:rsidTr="00340A73">
        <w:tc>
          <w:tcPr>
            <w:tcW w:w="3729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Сосновоборская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168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0!</w:t>
            </w:r>
          </w:p>
        </w:tc>
        <w:tc>
          <w:tcPr>
            <w:tcW w:w="168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0</w:t>
            </w:r>
          </w:p>
        </w:tc>
        <w:tc>
          <w:tcPr>
            <w:tcW w:w="2744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0!</w:t>
            </w:r>
          </w:p>
        </w:tc>
        <w:tc>
          <w:tcPr>
            <w:tcW w:w="162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40</w:t>
            </w:r>
          </w:p>
        </w:tc>
        <w:tc>
          <w:tcPr>
            <w:tcW w:w="177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487649" w:rsidRPr="001B6857" w:rsidTr="00340A73">
        <w:tc>
          <w:tcPr>
            <w:tcW w:w="3729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Федоровская ОШ</w:t>
            </w:r>
          </w:p>
        </w:tc>
        <w:tc>
          <w:tcPr>
            <w:tcW w:w="168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60</w:t>
            </w:r>
          </w:p>
        </w:tc>
        <w:tc>
          <w:tcPr>
            <w:tcW w:w="168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60</w:t>
            </w:r>
          </w:p>
        </w:tc>
        <w:tc>
          <w:tcPr>
            <w:tcW w:w="2744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33</w:t>
            </w:r>
          </w:p>
        </w:tc>
        <w:tc>
          <w:tcPr>
            <w:tcW w:w="154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40!</w:t>
            </w:r>
          </w:p>
        </w:tc>
        <w:tc>
          <w:tcPr>
            <w:tcW w:w="162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66,7</w:t>
            </w:r>
          </w:p>
        </w:tc>
        <w:tc>
          <w:tcPr>
            <w:tcW w:w="177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487649" w:rsidRPr="001B6857" w:rsidTr="00340A73">
        <w:tc>
          <w:tcPr>
            <w:tcW w:w="3729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Шипиловская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168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33!</w:t>
            </w:r>
          </w:p>
        </w:tc>
        <w:tc>
          <w:tcPr>
            <w:tcW w:w="1686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66,7</w:t>
            </w:r>
          </w:p>
        </w:tc>
        <w:tc>
          <w:tcPr>
            <w:tcW w:w="2744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29</w:t>
            </w:r>
          </w:p>
        </w:tc>
        <w:tc>
          <w:tcPr>
            <w:tcW w:w="1540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28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16,7 !</w:t>
            </w:r>
          </w:p>
        </w:tc>
        <w:tc>
          <w:tcPr>
            <w:tcW w:w="1773" w:type="dxa"/>
            <w:shd w:val="clear" w:color="auto" w:fill="auto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33!</w:t>
            </w:r>
          </w:p>
        </w:tc>
      </w:tr>
      <w:tr w:rsidR="00487649" w:rsidRPr="001B6857" w:rsidTr="00340A73">
        <w:tc>
          <w:tcPr>
            <w:tcW w:w="3729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Шихобаловская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168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38!</w:t>
            </w:r>
          </w:p>
        </w:tc>
        <w:tc>
          <w:tcPr>
            <w:tcW w:w="168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38,5 !</w:t>
            </w:r>
          </w:p>
        </w:tc>
        <w:tc>
          <w:tcPr>
            <w:tcW w:w="2744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36</w:t>
            </w:r>
          </w:p>
        </w:tc>
        <w:tc>
          <w:tcPr>
            <w:tcW w:w="1540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40!</w:t>
            </w:r>
          </w:p>
        </w:tc>
        <w:tc>
          <w:tcPr>
            <w:tcW w:w="1628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40</w:t>
            </w:r>
          </w:p>
        </w:tc>
        <w:tc>
          <w:tcPr>
            <w:tcW w:w="1773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87649" w:rsidRPr="001B6857" w:rsidTr="00340A73">
        <w:tc>
          <w:tcPr>
            <w:tcW w:w="3729" w:type="dxa"/>
            <w:shd w:val="clear" w:color="auto" w:fill="FFFFFF" w:themeFill="background1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Энтузиастская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школа</w:t>
            </w:r>
          </w:p>
        </w:tc>
        <w:tc>
          <w:tcPr>
            <w:tcW w:w="168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67</w:t>
            </w:r>
          </w:p>
        </w:tc>
        <w:tc>
          <w:tcPr>
            <w:tcW w:w="168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57,2</w:t>
            </w:r>
          </w:p>
        </w:tc>
        <w:tc>
          <w:tcPr>
            <w:tcW w:w="2744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60</w:t>
            </w:r>
          </w:p>
        </w:tc>
        <w:tc>
          <w:tcPr>
            <w:tcW w:w="1540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628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60</w:t>
            </w:r>
          </w:p>
        </w:tc>
        <w:tc>
          <w:tcPr>
            <w:tcW w:w="1773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40!</w:t>
            </w:r>
          </w:p>
        </w:tc>
      </w:tr>
      <w:tr w:rsidR="00487649" w:rsidRPr="001B6857" w:rsidTr="00340A73">
        <w:tc>
          <w:tcPr>
            <w:tcW w:w="3729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Средний по району:</w:t>
            </w:r>
          </w:p>
        </w:tc>
        <w:tc>
          <w:tcPr>
            <w:tcW w:w="168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68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54,9</w:t>
            </w:r>
          </w:p>
        </w:tc>
        <w:tc>
          <w:tcPr>
            <w:tcW w:w="2744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540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628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45,2</w:t>
            </w:r>
          </w:p>
        </w:tc>
        <w:tc>
          <w:tcPr>
            <w:tcW w:w="1773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55</w:t>
            </w:r>
          </w:p>
        </w:tc>
      </w:tr>
      <w:tr w:rsidR="00487649" w:rsidRPr="001B6857" w:rsidTr="00340A73">
        <w:tc>
          <w:tcPr>
            <w:tcW w:w="3729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Средний по региону:</w:t>
            </w:r>
          </w:p>
        </w:tc>
        <w:tc>
          <w:tcPr>
            <w:tcW w:w="168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68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62,3</w:t>
            </w:r>
          </w:p>
        </w:tc>
        <w:tc>
          <w:tcPr>
            <w:tcW w:w="2744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56,6</w:t>
            </w:r>
          </w:p>
        </w:tc>
        <w:tc>
          <w:tcPr>
            <w:tcW w:w="1540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628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46,3</w:t>
            </w:r>
          </w:p>
        </w:tc>
        <w:tc>
          <w:tcPr>
            <w:tcW w:w="1773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56</w:t>
            </w:r>
          </w:p>
        </w:tc>
      </w:tr>
      <w:tr w:rsidR="00487649" w:rsidRPr="001B6857" w:rsidTr="00340A73">
        <w:tc>
          <w:tcPr>
            <w:tcW w:w="3729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Средний по России:</w:t>
            </w:r>
          </w:p>
        </w:tc>
        <w:tc>
          <w:tcPr>
            <w:tcW w:w="168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686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59,8</w:t>
            </w:r>
          </w:p>
        </w:tc>
        <w:tc>
          <w:tcPr>
            <w:tcW w:w="2744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62,4</w:t>
            </w:r>
          </w:p>
        </w:tc>
        <w:tc>
          <w:tcPr>
            <w:tcW w:w="1540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628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773" w:type="dxa"/>
            <w:shd w:val="clear" w:color="auto" w:fill="FFFFFF" w:themeFill="background1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54</w:t>
            </w:r>
          </w:p>
        </w:tc>
      </w:tr>
    </w:tbl>
    <w:p w:rsidR="00487649" w:rsidRPr="001B6857" w:rsidRDefault="00487649" w:rsidP="00487649">
      <w:pPr>
        <w:rPr>
          <w:b/>
          <w:sz w:val="24"/>
          <w:szCs w:val="24"/>
        </w:rPr>
      </w:pPr>
      <w:r w:rsidRPr="001B6857">
        <w:rPr>
          <w:b/>
          <w:sz w:val="24"/>
          <w:szCs w:val="24"/>
        </w:rPr>
        <w:t xml:space="preserve">                   </w:t>
      </w:r>
    </w:p>
    <w:p w:rsidR="00487649" w:rsidRPr="001B6857" w:rsidRDefault="00487649" w:rsidP="004876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685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Качество знаний по обществознанию в 6-7 классах</w:t>
      </w:r>
    </w:p>
    <w:tbl>
      <w:tblPr>
        <w:tblStyle w:val="a5"/>
        <w:tblW w:w="9640" w:type="dxa"/>
        <w:tblInd w:w="-431" w:type="dxa"/>
        <w:tblLook w:val="04A0" w:firstRow="1" w:lastRow="0" w:firstColumn="1" w:lastColumn="0" w:noHBand="0" w:noVBand="1"/>
      </w:tblPr>
      <w:tblGrid>
        <w:gridCol w:w="3114"/>
        <w:gridCol w:w="2274"/>
        <w:gridCol w:w="2126"/>
        <w:gridCol w:w="2126"/>
      </w:tblGrid>
      <w:tr w:rsidR="00487649" w:rsidTr="00340A73">
        <w:tc>
          <w:tcPr>
            <w:tcW w:w="3114" w:type="dxa"/>
            <w:vMerge w:val="restart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Школа</w:t>
            </w:r>
          </w:p>
        </w:tc>
        <w:tc>
          <w:tcPr>
            <w:tcW w:w="4400" w:type="dxa"/>
            <w:gridSpan w:val="2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 класс</w:t>
            </w:r>
          </w:p>
        </w:tc>
      </w:tr>
      <w:tr w:rsidR="00487649" w:rsidTr="00340A73">
        <w:tc>
          <w:tcPr>
            <w:tcW w:w="3114" w:type="dxa"/>
            <w:vMerge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2019</w:t>
            </w:r>
          </w:p>
        </w:tc>
      </w:tr>
      <w:tr w:rsidR="00487649" w:rsidTr="00340A73">
        <w:tc>
          <w:tcPr>
            <w:tcW w:w="311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Школа №1</w:t>
            </w:r>
          </w:p>
        </w:tc>
        <w:tc>
          <w:tcPr>
            <w:tcW w:w="2274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31,5 !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21!</w:t>
            </w:r>
          </w:p>
        </w:tc>
      </w:tr>
      <w:tr w:rsidR="00487649" w:rsidTr="00340A73">
        <w:tc>
          <w:tcPr>
            <w:tcW w:w="311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Школа №3</w:t>
            </w:r>
          </w:p>
        </w:tc>
        <w:tc>
          <w:tcPr>
            <w:tcW w:w="2274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69,6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48</w:t>
            </w:r>
          </w:p>
        </w:tc>
      </w:tr>
      <w:tr w:rsidR="00487649" w:rsidTr="00340A73">
        <w:tc>
          <w:tcPr>
            <w:tcW w:w="311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Небыловская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2274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36!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60,4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44</w:t>
            </w:r>
          </w:p>
        </w:tc>
      </w:tr>
      <w:tr w:rsidR="00487649" w:rsidTr="00340A73">
        <w:tc>
          <w:tcPr>
            <w:tcW w:w="311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Симская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2274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27!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72,8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29!</w:t>
            </w:r>
          </w:p>
        </w:tc>
      </w:tr>
      <w:tr w:rsidR="00487649" w:rsidTr="00340A73">
        <w:tc>
          <w:tcPr>
            <w:tcW w:w="311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Андреевская ОШ</w:t>
            </w:r>
          </w:p>
        </w:tc>
        <w:tc>
          <w:tcPr>
            <w:tcW w:w="2274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33</w:t>
            </w:r>
          </w:p>
        </w:tc>
      </w:tr>
      <w:tr w:rsidR="00487649" w:rsidTr="00340A73">
        <w:tc>
          <w:tcPr>
            <w:tcW w:w="311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Косинская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2274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33,3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56</w:t>
            </w:r>
          </w:p>
        </w:tc>
      </w:tr>
      <w:tr w:rsidR="00487649" w:rsidTr="00340A73">
        <w:tc>
          <w:tcPr>
            <w:tcW w:w="311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Школа №2</w:t>
            </w:r>
          </w:p>
        </w:tc>
        <w:tc>
          <w:tcPr>
            <w:tcW w:w="2274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62,5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51</w:t>
            </w:r>
          </w:p>
        </w:tc>
      </w:tr>
      <w:tr w:rsidR="00487649" w:rsidTr="00340A73">
        <w:tc>
          <w:tcPr>
            <w:tcW w:w="311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Опольевская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школа</w:t>
            </w:r>
          </w:p>
        </w:tc>
        <w:tc>
          <w:tcPr>
            <w:tcW w:w="2274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25!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10!</w:t>
            </w:r>
          </w:p>
        </w:tc>
      </w:tr>
      <w:tr w:rsidR="00487649" w:rsidTr="00340A73">
        <w:tc>
          <w:tcPr>
            <w:tcW w:w="311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Семьинская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2274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0!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487649" w:rsidTr="00340A73">
        <w:tc>
          <w:tcPr>
            <w:tcW w:w="311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Сосновоборская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2274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0!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16,7 !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80</w:t>
            </w:r>
          </w:p>
        </w:tc>
      </w:tr>
      <w:tr w:rsidR="00487649" w:rsidTr="00340A73">
        <w:tc>
          <w:tcPr>
            <w:tcW w:w="311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Федоровская ОШ</w:t>
            </w:r>
          </w:p>
        </w:tc>
        <w:tc>
          <w:tcPr>
            <w:tcW w:w="2274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83</w:t>
            </w:r>
          </w:p>
        </w:tc>
      </w:tr>
      <w:tr w:rsidR="00487649" w:rsidTr="00340A73">
        <w:tc>
          <w:tcPr>
            <w:tcW w:w="311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Шипиловская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2274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33!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16,7 !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0!</w:t>
            </w:r>
          </w:p>
        </w:tc>
      </w:tr>
      <w:tr w:rsidR="00487649" w:rsidTr="00340A73">
        <w:tc>
          <w:tcPr>
            <w:tcW w:w="311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Шихобаловская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2274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36!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45,5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87649" w:rsidTr="00340A73">
        <w:tc>
          <w:tcPr>
            <w:tcW w:w="3114" w:type="dxa"/>
          </w:tcPr>
          <w:p w:rsidR="00487649" w:rsidRPr="001B6857" w:rsidRDefault="00487649" w:rsidP="00340A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Энтузиастская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школа им. </w:t>
            </w:r>
          </w:p>
        </w:tc>
        <w:tc>
          <w:tcPr>
            <w:tcW w:w="2274" w:type="dxa"/>
          </w:tcPr>
          <w:p w:rsidR="00487649" w:rsidRPr="001B6857" w:rsidRDefault="00487649" w:rsidP="00340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 xml:space="preserve">78,6 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64</w:t>
            </w:r>
          </w:p>
        </w:tc>
      </w:tr>
      <w:tr w:rsidR="00487649" w:rsidTr="00340A73">
        <w:tc>
          <w:tcPr>
            <w:tcW w:w="3114" w:type="dxa"/>
          </w:tcPr>
          <w:p w:rsidR="00487649" w:rsidRPr="001B6857" w:rsidRDefault="00487649" w:rsidP="00340A73">
            <w:pPr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Средний по району:</w:t>
            </w:r>
          </w:p>
        </w:tc>
        <w:tc>
          <w:tcPr>
            <w:tcW w:w="2274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52,1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40</w:t>
            </w:r>
          </w:p>
        </w:tc>
      </w:tr>
      <w:tr w:rsidR="00487649" w:rsidTr="00340A73">
        <w:tc>
          <w:tcPr>
            <w:tcW w:w="3114" w:type="dxa"/>
          </w:tcPr>
          <w:p w:rsidR="00487649" w:rsidRPr="001B6857" w:rsidRDefault="00487649" w:rsidP="00340A73">
            <w:pPr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Средний по региону:</w:t>
            </w:r>
          </w:p>
        </w:tc>
        <w:tc>
          <w:tcPr>
            <w:tcW w:w="2274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57,8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46</w:t>
            </w:r>
          </w:p>
        </w:tc>
      </w:tr>
      <w:tr w:rsidR="00487649" w:rsidTr="00340A73">
        <w:tc>
          <w:tcPr>
            <w:tcW w:w="3114" w:type="dxa"/>
          </w:tcPr>
          <w:p w:rsidR="00487649" w:rsidRPr="001B6857" w:rsidRDefault="00487649" w:rsidP="00340A73">
            <w:pPr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Средний по России:</w:t>
            </w:r>
          </w:p>
        </w:tc>
        <w:tc>
          <w:tcPr>
            <w:tcW w:w="2274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55,8</w:t>
            </w:r>
          </w:p>
        </w:tc>
        <w:tc>
          <w:tcPr>
            <w:tcW w:w="2126" w:type="dxa"/>
          </w:tcPr>
          <w:p w:rsidR="00487649" w:rsidRPr="001B6857" w:rsidRDefault="00487649" w:rsidP="00340A73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39</w:t>
            </w:r>
          </w:p>
        </w:tc>
      </w:tr>
    </w:tbl>
    <w:p w:rsidR="00487649" w:rsidRPr="00946AA9" w:rsidRDefault="00487649" w:rsidP="00946A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946AA9">
        <w:rPr>
          <w:sz w:val="24"/>
          <w:szCs w:val="24"/>
        </w:rPr>
        <w:t xml:space="preserve">                             </w:t>
      </w:r>
    </w:p>
    <w:p w:rsidR="00487649" w:rsidRDefault="00487649" w:rsidP="004876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54B">
        <w:rPr>
          <w:rFonts w:ascii="Times New Roman" w:hAnsi="Times New Roman" w:cs="Times New Roman"/>
          <w:b/>
          <w:i/>
          <w:sz w:val="28"/>
          <w:szCs w:val="28"/>
        </w:rPr>
        <w:t>Качество знаний по биологии в 5-7 классах</w:t>
      </w:r>
    </w:p>
    <w:tbl>
      <w:tblPr>
        <w:tblStyle w:val="a5"/>
        <w:tblpPr w:leftFromText="180" w:rightFromText="180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2596"/>
        <w:gridCol w:w="1122"/>
        <w:gridCol w:w="1122"/>
        <w:gridCol w:w="1085"/>
        <w:gridCol w:w="1122"/>
        <w:gridCol w:w="1122"/>
        <w:gridCol w:w="1176"/>
      </w:tblGrid>
      <w:tr w:rsidR="00946AA9" w:rsidRPr="001B6857" w:rsidTr="00CC10FE">
        <w:tc>
          <w:tcPr>
            <w:tcW w:w="2596" w:type="dxa"/>
            <w:vMerge w:val="restart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shd w:val="clear" w:color="auto" w:fill="FFFFFF" w:themeFill="background1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 класс</w:t>
            </w:r>
          </w:p>
        </w:tc>
        <w:tc>
          <w:tcPr>
            <w:tcW w:w="1085" w:type="dxa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 класс</w:t>
            </w:r>
          </w:p>
        </w:tc>
        <w:tc>
          <w:tcPr>
            <w:tcW w:w="1176" w:type="dxa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 класс</w:t>
            </w:r>
          </w:p>
        </w:tc>
      </w:tr>
      <w:tr w:rsidR="00946AA9" w:rsidRPr="001B6857" w:rsidTr="00CC10FE">
        <w:tc>
          <w:tcPr>
            <w:tcW w:w="2596" w:type="dxa"/>
            <w:vMerge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2019</w:t>
            </w:r>
          </w:p>
        </w:tc>
        <w:tc>
          <w:tcPr>
            <w:tcW w:w="1122" w:type="dxa"/>
            <w:shd w:val="clear" w:color="auto" w:fill="FFFFFF" w:themeFill="background1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2018</w:t>
            </w:r>
          </w:p>
        </w:tc>
        <w:tc>
          <w:tcPr>
            <w:tcW w:w="1085" w:type="dxa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2017</w:t>
            </w:r>
          </w:p>
        </w:tc>
        <w:tc>
          <w:tcPr>
            <w:tcW w:w="1122" w:type="dxa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2019</w:t>
            </w:r>
          </w:p>
        </w:tc>
        <w:tc>
          <w:tcPr>
            <w:tcW w:w="1122" w:type="dxa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2018</w:t>
            </w:r>
          </w:p>
        </w:tc>
        <w:tc>
          <w:tcPr>
            <w:tcW w:w="1176" w:type="dxa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2019</w:t>
            </w:r>
          </w:p>
        </w:tc>
      </w:tr>
      <w:tr w:rsidR="00946AA9" w:rsidRPr="001B6857" w:rsidTr="00CC10FE">
        <w:tc>
          <w:tcPr>
            <w:tcW w:w="2596" w:type="dxa"/>
          </w:tcPr>
          <w:p w:rsidR="00946AA9" w:rsidRPr="001B6857" w:rsidRDefault="00946AA9" w:rsidP="00CC10FE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Школа №1</w:t>
            </w:r>
          </w:p>
        </w:tc>
        <w:tc>
          <w:tcPr>
            <w:tcW w:w="1122" w:type="dxa"/>
            <w:shd w:val="clear" w:color="auto" w:fill="FFFFFF" w:themeFill="background1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51,1 !</w:t>
            </w:r>
          </w:p>
        </w:tc>
        <w:tc>
          <w:tcPr>
            <w:tcW w:w="1085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46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57,5</w:t>
            </w:r>
          </w:p>
        </w:tc>
        <w:tc>
          <w:tcPr>
            <w:tcW w:w="1176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63</w:t>
            </w:r>
          </w:p>
        </w:tc>
      </w:tr>
      <w:tr w:rsidR="00946AA9" w:rsidRPr="001B6857" w:rsidTr="00CC10FE">
        <w:tc>
          <w:tcPr>
            <w:tcW w:w="2596" w:type="dxa"/>
          </w:tcPr>
          <w:p w:rsidR="00946AA9" w:rsidRPr="001B6857" w:rsidRDefault="00946AA9" w:rsidP="00CC10FE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Школа №3</w:t>
            </w:r>
          </w:p>
        </w:tc>
        <w:tc>
          <w:tcPr>
            <w:tcW w:w="1122" w:type="dxa"/>
            <w:shd w:val="clear" w:color="auto" w:fill="FFFFFF" w:themeFill="background1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55,8</w:t>
            </w:r>
          </w:p>
        </w:tc>
        <w:tc>
          <w:tcPr>
            <w:tcW w:w="1085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67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36,3 !</w:t>
            </w:r>
          </w:p>
        </w:tc>
        <w:tc>
          <w:tcPr>
            <w:tcW w:w="1176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55</w:t>
            </w:r>
          </w:p>
        </w:tc>
      </w:tr>
      <w:tr w:rsidR="00946AA9" w:rsidRPr="001B6857" w:rsidTr="00CC10FE">
        <w:tc>
          <w:tcPr>
            <w:tcW w:w="2596" w:type="dxa"/>
          </w:tcPr>
          <w:p w:rsidR="00946AA9" w:rsidRPr="001B6857" w:rsidRDefault="00946AA9" w:rsidP="00CC10F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Небыловская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1122" w:type="dxa"/>
            <w:shd w:val="clear" w:color="auto" w:fill="FFFFFF" w:themeFill="background1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33,3 !</w:t>
            </w:r>
          </w:p>
        </w:tc>
        <w:tc>
          <w:tcPr>
            <w:tcW w:w="1085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73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27,3</w:t>
            </w:r>
          </w:p>
        </w:tc>
        <w:tc>
          <w:tcPr>
            <w:tcW w:w="1176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946AA9" w:rsidRPr="001B6857" w:rsidTr="00CC10FE">
        <w:tc>
          <w:tcPr>
            <w:tcW w:w="2596" w:type="dxa"/>
          </w:tcPr>
          <w:p w:rsidR="00946AA9" w:rsidRPr="001B6857" w:rsidRDefault="00946AA9" w:rsidP="00CC10F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Симская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122" w:type="dxa"/>
            <w:shd w:val="clear" w:color="auto" w:fill="FFFFFF" w:themeFill="background1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65</w:t>
            </w:r>
          </w:p>
        </w:tc>
        <w:tc>
          <w:tcPr>
            <w:tcW w:w="1085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43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18!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61,5</w:t>
            </w:r>
          </w:p>
        </w:tc>
        <w:tc>
          <w:tcPr>
            <w:tcW w:w="1176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29!</w:t>
            </w:r>
          </w:p>
        </w:tc>
      </w:tr>
      <w:tr w:rsidR="00946AA9" w:rsidRPr="001B6857" w:rsidTr="00CC10FE">
        <w:tc>
          <w:tcPr>
            <w:tcW w:w="2596" w:type="dxa"/>
          </w:tcPr>
          <w:p w:rsidR="00946AA9" w:rsidRPr="001B6857" w:rsidRDefault="00946AA9" w:rsidP="00CC10FE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Андреевская ОШ</w:t>
            </w:r>
          </w:p>
        </w:tc>
        <w:tc>
          <w:tcPr>
            <w:tcW w:w="1122" w:type="dxa"/>
            <w:shd w:val="clear" w:color="auto" w:fill="FFFFFF" w:themeFill="background1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62,5</w:t>
            </w:r>
          </w:p>
        </w:tc>
        <w:tc>
          <w:tcPr>
            <w:tcW w:w="1085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33,3</w:t>
            </w:r>
          </w:p>
        </w:tc>
        <w:tc>
          <w:tcPr>
            <w:tcW w:w="1176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33</w:t>
            </w:r>
          </w:p>
        </w:tc>
      </w:tr>
      <w:tr w:rsidR="00946AA9" w:rsidRPr="001B6857" w:rsidTr="00CC10FE">
        <w:tc>
          <w:tcPr>
            <w:tcW w:w="2596" w:type="dxa"/>
          </w:tcPr>
          <w:p w:rsidR="00946AA9" w:rsidRPr="001B6857" w:rsidRDefault="00946AA9" w:rsidP="00CC10F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Косинская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1122" w:type="dxa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37,5</w:t>
            </w:r>
          </w:p>
        </w:tc>
        <w:tc>
          <w:tcPr>
            <w:tcW w:w="1085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80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29!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60</w:t>
            </w:r>
          </w:p>
        </w:tc>
        <w:tc>
          <w:tcPr>
            <w:tcW w:w="1176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56</w:t>
            </w:r>
          </w:p>
        </w:tc>
      </w:tr>
      <w:tr w:rsidR="00946AA9" w:rsidRPr="001B6857" w:rsidTr="00CC10FE">
        <w:tc>
          <w:tcPr>
            <w:tcW w:w="2596" w:type="dxa"/>
          </w:tcPr>
          <w:p w:rsidR="00946AA9" w:rsidRPr="001B6857" w:rsidRDefault="00946AA9" w:rsidP="00CC10FE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Школа №2</w:t>
            </w:r>
          </w:p>
        </w:tc>
        <w:tc>
          <w:tcPr>
            <w:tcW w:w="1122" w:type="dxa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41,7</w:t>
            </w:r>
          </w:p>
        </w:tc>
        <w:tc>
          <w:tcPr>
            <w:tcW w:w="1085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19!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51</w:t>
            </w:r>
          </w:p>
        </w:tc>
        <w:tc>
          <w:tcPr>
            <w:tcW w:w="1176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74</w:t>
            </w:r>
          </w:p>
        </w:tc>
      </w:tr>
      <w:tr w:rsidR="00946AA9" w:rsidRPr="001B6857" w:rsidTr="00CC10FE">
        <w:tc>
          <w:tcPr>
            <w:tcW w:w="2596" w:type="dxa"/>
          </w:tcPr>
          <w:p w:rsidR="00946AA9" w:rsidRPr="001B6857" w:rsidRDefault="00946AA9" w:rsidP="00CC10F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Опольевская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школа</w:t>
            </w:r>
          </w:p>
        </w:tc>
        <w:tc>
          <w:tcPr>
            <w:tcW w:w="1122" w:type="dxa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41,7</w:t>
            </w:r>
          </w:p>
        </w:tc>
        <w:tc>
          <w:tcPr>
            <w:tcW w:w="1085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30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70</w:t>
            </w:r>
          </w:p>
        </w:tc>
        <w:tc>
          <w:tcPr>
            <w:tcW w:w="1176" w:type="dxa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20!</w:t>
            </w:r>
          </w:p>
        </w:tc>
      </w:tr>
      <w:tr w:rsidR="00946AA9" w:rsidRPr="001B6857" w:rsidTr="00CC10FE">
        <w:tc>
          <w:tcPr>
            <w:tcW w:w="2596" w:type="dxa"/>
          </w:tcPr>
          <w:p w:rsidR="00946AA9" w:rsidRPr="001B6857" w:rsidRDefault="00946AA9" w:rsidP="00CC10F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Семьинская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1122" w:type="dxa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50</w:t>
            </w:r>
          </w:p>
        </w:tc>
        <w:tc>
          <w:tcPr>
            <w:tcW w:w="1085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0!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50</w:t>
            </w:r>
          </w:p>
        </w:tc>
        <w:tc>
          <w:tcPr>
            <w:tcW w:w="1176" w:type="dxa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946AA9" w:rsidRPr="001B6857" w:rsidTr="00CC10FE">
        <w:tc>
          <w:tcPr>
            <w:tcW w:w="2596" w:type="dxa"/>
          </w:tcPr>
          <w:p w:rsidR="00946AA9" w:rsidRPr="001B6857" w:rsidRDefault="00946AA9" w:rsidP="00CC10F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Сосновоборская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1122" w:type="dxa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50</w:t>
            </w:r>
          </w:p>
        </w:tc>
        <w:tc>
          <w:tcPr>
            <w:tcW w:w="1085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17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0!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60</w:t>
            </w:r>
          </w:p>
        </w:tc>
        <w:tc>
          <w:tcPr>
            <w:tcW w:w="1176" w:type="dxa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946AA9" w:rsidRPr="001B6857" w:rsidTr="00CC10FE">
        <w:tc>
          <w:tcPr>
            <w:tcW w:w="2596" w:type="dxa"/>
          </w:tcPr>
          <w:p w:rsidR="00946AA9" w:rsidRPr="001B6857" w:rsidRDefault="00946AA9" w:rsidP="00CC10FE">
            <w:pPr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Федоровская ОШ</w:t>
            </w:r>
          </w:p>
        </w:tc>
        <w:tc>
          <w:tcPr>
            <w:tcW w:w="1122" w:type="dxa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25</w:t>
            </w:r>
          </w:p>
        </w:tc>
        <w:tc>
          <w:tcPr>
            <w:tcW w:w="1085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17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20!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83,3</w:t>
            </w:r>
          </w:p>
        </w:tc>
        <w:tc>
          <w:tcPr>
            <w:tcW w:w="1176" w:type="dxa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67</w:t>
            </w:r>
          </w:p>
        </w:tc>
      </w:tr>
      <w:tr w:rsidR="00946AA9" w:rsidRPr="001B6857" w:rsidTr="00CC10FE">
        <w:tc>
          <w:tcPr>
            <w:tcW w:w="2596" w:type="dxa"/>
          </w:tcPr>
          <w:p w:rsidR="00946AA9" w:rsidRPr="001B6857" w:rsidRDefault="00946AA9" w:rsidP="00CC10F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Шипиловская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1122" w:type="dxa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33,3</w:t>
            </w:r>
          </w:p>
        </w:tc>
        <w:tc>
          <w:tcPr>
            <w:tcW w:w="1085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57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33,3</w:t>
            </w:r>
          </w:p>
        </w:tc>
        <w:tc>
          <w:tcPr>
            <w:tcW w:w="1176" w:type="dxa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17!</w:t>
            </w:r>
          </w:p>
        </w:tc>
      </w:tr>
      <w:tr w:rsidR="00946AA9" w:rsidRPr="001B6857" w:rsidTr="00CC10FE">
        <w:tc>
          <w:tcPr>
            <w:tcW w:w="2596" w:type="dxa"/>
          </w:tcPr>
          <w:p w:rsidR="00946AA9" w:rsidRPr="001B6857" w:rsidRDefault="00946AA9" w:rsidP="00CC10F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Шихобаловская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1122" w:type="dxa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53,9</w:t>
            </w:r>
          </w:p>
        </w:tc>
        <w:tc>
          <w:tcPr>
            <w:tcW w:w="1085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50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63,7</w:t>
            </w:r>
          </w:p>
        </w:tc>
        <w:tc>
          <w:tcPr>
            <w:tcW w:w="1176" w:type="dxa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946AA9" w:rsidRPr="001B6857" w:rsidTr="00CC10FE">
        <w:tc>
          <w:tcPr>
            <w:tcW w:w="2596" w:type="dxa"/>
          </w:tcPr>
          <w:p w:rsidR="00946AA9" w:rsidRPr="001B6857" w:rsidRDefault="00946AA9" w:rsidP="00CC10F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857">
              <w:rPr>
                <w:color w:val="000000" w:themeColor="text1"/>
                <w:sz w:val="24"/>
                <w:szCs w:val="24"/>
              </w:rPr>
              <w:t>Энтузиастская</w:t>
            </w:r>
            <w:proofErr w:type="spellEnd"/>
            <w:r w:rsidRPr="001B6857">
              <w:rPr>
                <w:color w:val="000000" w:themeColor="text1"/>
                <w:sz w:val="24"/>
                <w:szCs w:val="24"/>
              </w:rPr>
              <w:t xml:space="preserve"> школа </w:t>
            </w:r>
          </w:p>
        </w:tc>
        <w:tc>
          <w:tcPr>
            <w:tcW w:w="1122" w:type="dxa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42,9</w:t>
            </w:r>
          </w:p>
        </w:tc>
        <w:tc>
          <w:tcPr>
            <w:tcW w:w="1085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50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22" w:type="dxa"/>
            <w:shd w:val="clear" w:color="auto" w:fill="auto"/>
          </w:tcPr>
          <w:p w:rsidR="00946AA9" w:rsidRPr="001B6857" w:rsidRDefault="00946AA9" w:rsidP="00CC10FE">
            <w:pPr>
              <w:jc w:val="center"/>
              <w:rPr>
                <w:sz w:val="24"/>
                <w:szCs w:val="24"/>
              </w:rPr>
            </w:pPr>
            <w:r w:rsidRPr="001B6857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946AA9" w:rsidRPr="001B6857" w:rsidRDefault="00946AA9" w:rsidP="00CC1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857">
              <w:rPr>
                <w:color w:val="000000" w:themeColor="text1"/>
                <w:sz w:val="24"/>
                <w:szCs w:val="24"/>
              </w:rPr>
              <w:t>53</w:t>
            </w:r>
          </w:p>
        </w:tc>
      </w:tr>
      <w:tr w:rsidR="00946AA9" w:rsidRPr="001B6857" w:rsidTr="00CC10FE">
        <w:tc>
          <w:tcPr>
            <w:tcW w:w="2596" w:type="dxa"/>
          </w:tcPr>
          <w:p w:rsidR="00946AA9" w:rsidRPr="001B6857" w:rsidRDefault="00946AA9" w:rsidP="00CC10FE">
            <w:pPr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Средний по району:</w:t>
            </w:r>
          </w:p>
        </w:tc>
        <w:tc>
          <w:tcPr>
            <w:tcW w:w="1122" w:type="dxa"/>
          </w:tcPr>
          <w:p w:rsidR="00946AA9" w:rsidRPr="001B6857" w:rsidRDefault="00946AA9" w:rsidP="00CC10FE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122" w:type="dxa"/>
          </w:tcPr>
          <w:p w:rsidR="00946AA9" w:rsidRPr="001B6857" w:rsidRDefault="00946AA9" w:rsidP="00CC10FE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50,7</w:t>
            </w:r>
          </w:p>
        </w:tc>
        <w:tc>
          <w:tcPr>
            <w:tcW w:w="1085" w:type="dxa"/>
          </w:tcPr>
          <w:p w:rsidR="00946AA9" w:rsidRPr="001B6857" w:rsidRDefault="00946AA9" w:rsidP="00CC10FE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22" w:type="dxa"/>
          </w:tcPr>
          <w:p w:rsidR="00946AA9" w:rsidRPr="001B6857" w:rsidRDefault="00946AA9" w:rsidP="00CC10FE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22" w:type="dxa"/>
          </w:tcPr>
          <w:p w:rsidR="00946AA9" w:rsidRPr="001B6857" w:rsidRDefault="00946AA9" w:rsidP="00CC10FE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76" w:type="dxa"/>
          </w:tcPr>
          <w:p w:rsidR="00946AA9" w:rsidRPr="001B6857" w:rsidRDefault="00946AA9" w:rsidP="00CC10FE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56</w:t>
            </w:r>
          </w:p>
        </w:tc>
      </w:tr>
      <w:tr w:rsidR="00946AA9" w:rsidRPr="001B6857" w:rsidTr="00CC10FE">
        <w:tc>
          <w:tcPr>
            <w:tcW w:w="2596" w:type="dxa"/>
          </w:tcPr>
          <w:p w:rsidR="00946AA9" w:rsidRPr="001B6857" w:rsidRDefault="00946AA9" w:rsidP="00CC10FE">
            <w:pPr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Средний по региону:</w:t>
            </w:r>
          </w:p>
        </w:tc>
        <w:tc>
          <w:tcPr>
            <w:tcW w:w="1122" w:type="dxa"/>
          </w:tcPr>
          <w:p w:rsidR="00946AA9" w:rsidRPr="001B6857" w:rsidRDefault="00946AA9" w:rsidP="00CC10FE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122" w:type="dxa"/>
          </w:tcPr>
          <w:p w:rsidR="00946AA9" w:rsidRPr="001B6857" w:rsidRDefault="00946AA9" w:rsidP="00CC10FE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61,8</w:t>
            </w:r>
          </w:p>
        </w:tc>
        <w:tc>
          <w:tcPr>
            <w:tcW w:w="1085" w:type="dxa"/>
          </w:tcPr>
          <w:p w:rsidR="00946AA9" w:rsidRPr="001B6857" w:rsidRDefault="00946AA9" w:rsidP="00CC10FE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58,9</w:t>
            </w:r>
          </w:p>
        </w:tc>
        <w:tc>
          <w:tcPr>
            <w:tcW w:w="1122" w:type="dxa"/>
          </w:tcPr>
          <w:p w:rsidR="00946AA9" w:rsidRPr="001B6857" w:rsidRDefault="00946AA9" w:rsidP="00CC10FE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122" w:type="dxa"/>
          </w:tcPr>
          <w:p w:rsidR="00946AA9" w:rsidRPr="001B6857" w:rsidRDefault="00946AA9" w:rsidP="00CC10FE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176" w:type="dxa"/>
          </w:tcPr>
          <w:p w:rsidR="00946AA9" w:rsidRPr="001B6857" w:rsidRDefault="00946AA9" w:rsidP="00CC10FE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55</w:t>
            </w:r>
          </w:p>
        </w:tc>
      </w:tr>
      <w:tr w:rsidR="00946AA9" w:rsidRPr="001B6857" w:rsidTr="00CC10FE">
        <w:tc>
          <w:tcPr>
            <w:tcW w:w="2596" w:type="dxa"/>
          </w:tcPr>
          <w:p w:rsidR="00946AA9" w:rsidRPr="001B6857" w:rsidRDefault="00946AA9" w:rsidP="00CC10FE">
            <w:pPr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Средний по России:</w:t>
            </w:r>
          </w:p>
        </w:tc>
        <w:tc>
          <w:tcPr>
            <w:tcW w:w="1122" w:type="dxa"/>
          </w:tcPr>
          <w:p w:rsidR="00946AA9" w:rsidRPr="001B6857" w:rsidRDefault="00946AA9" w:rsidP="00CC10FE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122" w:type="dxa"/>
          </w:tcPr>
          <w:p w:rsidR="00946AA9" w:rsidRPr="001B6857" w:rsidRDefault="00946AA9" w:rsidP="00CC10FE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61,9</w:t>
            </w:r>
          </w:p>
        </w:tc>
        <w:tc>
          <w:tcPr>
            <w:tcW w:w="1085" w:type="dxa"/>
          </w:tcPr>
          <w:p w:rsidR="00946AA9" w:rsidRPr="001B6857" w:rsidRDefault="00946AA9" w:rsidP="00CC10FE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22" w:type="dxa"/>
          </w:tcPr>
          <w:p w:rsidR="00946AA9" w:rsidRPr="001B6857" w:rsidRDefault="00946AA9" w:rsidP="00CC10FE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122" w:type="dxa"/>
          </w:tcPr>
          <w:p w:rsidR="00946AA9" w:rsidRPr="001B6857" w:rsidRDefault="00946AA9" w:rsidP="00CC10FE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56,5</w:t>
            </w:r>
          </w:p>
        </w:tc>
        <w:tc>
          <w:tcPr>
            <w:tcW w:w="1176" w:type="dxa"/>
          </w:tcPr>
          <w:p w:rsidR="00946AA9" w:rsidRPr="001B6857" w:rsidRDefault="00946AA9" w:rsidP="00CC10FE">
            <w:pPr>
              <w:jc w:val="center"/>
              <w:rPr>
                <w:b/>
                <w:sz w:val="24"/>
                <w:szCs w:val="24"/>
              </w:rPr>
            </w:pPr>
            <w:r w:rsidRPr="001B6857">
              <w:rPr>
                <w:b/>
                <w:sz w:val="24"/>
                <w:szCs w:val="24"/>
              </w:rPr>
              <w:t>52</w:t>
            </w:r>
          </w:p>
        </w:tc>
      </w:tr>
    </w:tbl>
    <w:p w:rsidR="00487649" w:rsidRPr="00AB654B" w:rsidRDefault="00487649" w:rsidP="004876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6AA9" w:rsidRDefault="00487649" w:rsidP="0048764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49" w:rsidRPr="00C66331" w:rsidRDefault="00487649" w:rsidP="00487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5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C66331">
        <w:rPr>
          <w:rFonts w:ascii="Times New Roman" w:hAnsi="Times New Roman" w:cs="Times New Roman"/>
          <w:b/>
          <w:sz w:val="28"/>
          <w:szCs w:val="28"/>
        </w:rPr>
        <w:t>региональных и районных контрольных работ</w:t>
      </w:r>
      <w:r>
        <w:rPr>
          <w:rFonts w:ascii="Times New Roman" w:hAnsi="Times New Roman" w:cs="Times New Roman"/>
          <w:sz w:val="28"/>
          <w:szCs w:val="28"/>
        </w:rPr>
        <w:t xml:space="preserve"> обучающие ряда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 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показывают низкие результаты в предметной подготовке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237"/>
      </w:tblGrid>
      <w:tr w:rsidR="00487649" w:rsidTr="00340A73">
        <w:tc>
          <w:tcPr>
            <w:tcW w:w="2972" w:type="dxa"/>
          </w:tcPr>
          <w:p w:rsidR="00487649" w:rsidRPr="004742CF" w:rsidRDefault="00487649" w:rsidP="00340A73">
            <w:pPr>
              <w:jc w:val="center"/>
              <w:rPr>
                <w:bCs/>
                <w:sz w:val="28"/>
                <w:szCs w:val="28"/>
              </w:rPr>
            </w:pPr>
            <w:r w:rsidRPr="004742CF">
              <w:rPr>
                <w:bCs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6237" w:type="dxa"/>
          </w:tcPr>
          <w:p w:rsidR="00487649" w:rsidRPr="004742CF" w:rsidRDefault="00487649" w:rsidP="00340A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Предметы </w:t>
            </w:r>
          </w:p>
        </w:tc>
      </w:tr>
      <w:tr w:rsidR="00487649" w:rsidTr="00340A73">
        <w:tc>
          <w:tcPr>
            <w:tcW w:w="2972" w:type="dxa"/>
          </w:tcPr>
          <w:p w:rsidR="00487649" w:rsidRPr="00C83BE3" w:rsidRDefault="00487649" w:rsidP="00340A73">
            <w:pPr>
              <w:jc w:val="center"/>
              <w:rPr>
                <w:bCs/>
                <w:sz w:val="24"/>
                <w:szCs w:val="24"/>
              </w:rPr>
            </w:pPr>
            <w:r w:rsidRPr="00C83BE3">
              <w:rPr>
                <w:bCs/>
                <w:sz w:val="24"/>
                <w:szCs w:val="24"/>
              </w:rPr>
              <w:t>Школа №3</w:t>
            </w:r>
          </w:p>
        </w:tc>
        <w:tc>
          <w:tcPr>
            <w:tcW w:w="6237" w:type="dxa"/>
          </w:tcPr>
          <w:p w:rsidR="00487649" w:rsidRPr="00C83BE3" w:rsidRDefault="00487649" w:rsidP="00340A73">
            <w:pPr>
              <w:rPr>
                <w:bCs/>
                <w:sz w:val="24"/>
                <w:szCs w:val="24"/>
              </w:rPr>
            </w:pPr>
            <w:r w:rsidRPr="00C83BE3">
              <w:rPr>
                <w:bCs/>
                <w:sz w:val="24"/>
                <w:szCs w:val="24"/>
              </w:rPr>
              <w:t xml:space="preserve">Биология, английский язык </w:t>
            </w:r>
          </w:p>
        </w:tc>
      </w:tr>
      <w:tr w:rsidR="00487649" w:rsidTr="00340A73">
        <w:tc>
          <w:tcPr>
            <w:tcW w:w="2972" w:type="dxa"/>
          </w:tcPr>
          <w:p w:rsidR="00487649" w:rsidRPr="00C83BE3" w:rsidRDefault="00487649" w:rsidP="00340A7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83BE3">
              <w:rPr>
                <w:bCs/>
                <w:sz w:val="24"/>
                <w:szCs w:val="24"/>
              </w:rPr>
              <w:t>Небыловская</w:t>
            </w:r>
            <w:proofErr w:type="spellEnd"/>
            <w:r w:rsidRPr="00C83BE3">
              <w:rPr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6237" w:type="dxa"/>
          </w:tcPr>
          <w:p w:rsidR="00487649" w:rsidRPr="00C83BE3" w:rsidRDefault="00487649" w:rsidP="00340A73">
            <w:pPr>
              <w:rPr>
                <w:bCs/>
                <w:sz w:val="24"/>
                <w:szCs w:val="24"/>
              </w:rPr>
            </w:pPr>
            <w:r w:rsidRPr="00C83BE3">
              <w:rPr>
                <w:bCs/>
                <w:sz w:val="24"/>
                <w:szCs w:val="24"/>
              </w:rPr>
              <w:t xml:space="preserve">Математика,  немецкий язык </w:t>
            </w:r>
          </w:p>
        </w:tc>
      </w:tr>
      <w:tr w:rsidR="00487649" w:rsidTr="00340A73">
        <w:tc>
          <w:tcPr>
            <w:tcW w:w="2972" w:type="dxa"/>
          </w:tcPr>
          <w:p w:rsidR="00487649" w:rsidRPr="00C83BE3" w:rsidRDefault="00487649" w:rsidP="00340A7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83BE3">
              <w:rPr>
                <w:bCs/>
                <w:sz w:val="24"/>
                <w:szCs w:val="24"/>
              </w:rPr>
              <w:t>Симская</w:t>
            </w:r>
            <w:proofErr w:type="spellEnd"/>
            <w:r w:rsidRPr="00C83BE3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6237" w:type="dxa"/>
          </w:tcPr>
          <w:p w:rsidR="00487649" w:rsidRPr="00C83BE3" w:rsidRDefault="00487649" w:rsidP="00340A73">
            <w:pPr>
              <w:rPr>
                <w:bCs/>
                <w:sz w:val="24"/>
                <w:szCs w:val="24"/>
              </w:rPr>
            </w:pPr>
            <w:r w:rsidRPr="00C83BE3">
              <w:rPr>
                <w:bCs/>
                <w:sz w:val="24"/>
                <w:szCs w:val="24"/>
              </w:rPr>
              <w:t xml:space="preserve">Математика, немецкий язык </w:t>
            </w:r>
          </w:p>
        </w:tc>
      </w:tr>
      <w:tr w:rsidR="00487649" w:rsidTr="00340A73">
        <w:tc>
          <w:tcPr>
            <w:tcW w:w="2972" w:type="dxa"/>
          </w:tcPr>
          <w:p w:rsidR="00487649" w:rsidRPr="00C83BE3" w:rsidRDefault="00487649" w:rsidP="00340A73">
            <w:pPr>
              <w:jc w:val="center"/>
              <w:rPr>
                <w:bCs/>
                <w:sz w:val="24"/>
                <w:szCs w:val="24"/>
              </w:rPr>
            </w:pPr>
            <w:r w:rsidRPr="00C83BE3">
              <w:rPr>
                <w:bCs/>
                <w:sz w:val="24"/>
                <w:szCs w:val="24"/>
              </w:rPr>
              <w:t>Школа  №2</w:t>
            </w:r>
          </w:p>
        </w:tc>
        <w:tc>
          <w:tcPr>
            <w:tcW w:w="6237" w:type="dxa"/>
          </w:tcPr>
          <w:p w:rsidR="00487649" w:rsidRPr="00C83BE3" w:rsidRDefault="00487649" w:rsidP="00340A73">
            <w:pPr>
              <w:rPr>
                <w:bCs/>
                <w:sz w:val="24"/>
                <w:szCs w:val="24"/>
              </w:rPr>
            </w:pPr>
            <w:r w:rsidRPr="00C83BE3">
              <w:rPr>
                <w:bCs/>
                <w:sz w:val="24"/>
                <w:szCs w:val="24"/>
              </w:rPr>
              <w:t>Биология,  обществознание, русский язык, немецкий язык, английский язык</w:t>
            </w:r>
          </w:p>
        </w:tc>
      </w:tr>
      <w:tr w:rsidR="00487649" w:rsidTr="00340A73">
        <w:tc>
          <w:tcPr>
            <w:tcW w:w="2972" w:type="dxa"/>
          </w:tcPr>
          <w:p w:rsidR="00487649" w:rsidRPr="00C83BE3" w:rsidRDefault="00487649" w:rsidP="00340A73">
            <w:pPr>
              <w:jc w:val="center"/>
              <w:rPr>
                <w:bCs/>
                <w:sz w:val="24"/>
                <w:szCs w:val="24"/>
              </w:rPr>
            </w:pPr>
            <w:r w:rsidRPr="00C83BE3">
              <w:rPr>
                <w:bCs/>
                <w:sz w:val="24"/>
                <w:szCs w:val="24"/>
              </w:rPr>
              <w:t>Андреевская ОШ</w:t>
            </w:r>
          </w:p>
        </w:tc>
        <w:tc>
          <w:tcPr>
            <w:tcW w:w="6237" w:type="dxa"/>
          </w:tcPr>
          <w:p w:rsidR="00487649" w:rsidRPr="00C83BE3" w:rsidRDefault="00487649" w:rsidP="00340A73">
            <w:pPr>
              <w:rPr>
                <w:bCs/>
                <w:sz w:val="24"/>
                <w:szCs w:val="24"/>
              </w:rPr>
            </w:pPr>
            <w:r w:rsidRPr="00C83BE3">
              <w:rPr>
                <w:bCs/>
                <w:sz w:val="24"/>
                <w:szCs w:val="24"/>
              </w:rPr>
              <w:t xml:space="preserve">Биология,  русский язык, немецкий язык </w:t>
            </w:r>
          </w:p>
        </w:tc>
      </w:tr>
      <w:tr w:rsidR="00487649" w:rsidTr="00340A73">
        <w:tc>
          <w:tcPr>
            <w:tcW w:w="2972" w:type="dxa"/>
          </w:tcPr>
          <w:p w:rsidR="00487649" w:rsidRPr="00C83BE3" w:rsidRDefault="00487649" w:rsidP="00340A7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83BE3">
              <w:rPr>
                <w:bCs/>
                <w:sz w:val="24"/>
                <w:szCs w:val="24"/>
              </w:rPr>
              <w:t>Косинская</w:t>
            </w:r>
            <w:proofErr w:type="spellEnd"/>
            <w:r w:rsidRPr="00C83BE3">
              <w:rPr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6237" w:type="dxa"/>
          </w:tcPr>
          <w:p w:rsidR="00487649" w:rsidRPr="00C83BE3" w:rsidRDefault="00487649" w:rsidP="00340A73">
            <w:pPr>
              <w:rPr>
                <w:bCs/>
                <w:sz w:val="24"/>
                <w:szCs w:val="24"/>
              </w:rPr>
            </w:pPr>
            <w:r w:rsidRPr="00C83BE3">
              <w:rPr>
                <w:bCs/>
                <w:sz w:val="24"/>
                <w:szCs w:val="24"/>
              </w:rPr>
              <w:t xml:space="preserve">Немецкий язык, русский язык  </w:t>
            </w:r>
          </w:p>
        </w:tc>
      </w:tr>
      <w:tr w:rsidR="00487649" w:rsidTr="00340A73">
        <w:tc>
          <w:tcPr>
            <w:tcW w:w="2972" w:type="dxa"/>
          </w:tcPr>
          <w:p w:rsidR="00487649" w:rsidRPr="00C83BE3" w:rsidRDefault="00487649" w:rsidP="00340A7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83BE3">
              <w:rPr>
                <w:bCs/>
                <w:sz w:val="24"/>
                <w:szCs w:val="24"/>
              </w:rPr>
              <w:t>Опольевская</w:t>
            </w:r>
            <w:proofErr w:type="spellEnd"/>
            <w:r w:rsidRPr="00C83BE3">
              <w:rPr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6237" w:type="dxa"/>
          </w:tcPr>
          <w:p w:rsidR="00487649" w:rsidRPr="00C83BE3" w:rsidRDefault="00487649" w:rsidP="00340A73">
            <w:pPr>
              <w:rPr>
                <w:bCs/>
                <w:sz w:val="24"/>
                <w:szCs w:val="24"/>
              </w:rPr>
            </w:pPr>
            <w:r w:rsidRPr="00C83BE3">
              <w:rPr>
                <w:bCs/>
                <w:sz w:val="24"/>
                <w:szCs w:val="24"/>
              </w:rPr>
              <w:t xml:space="preserve">Обществознание, английский язык </w:t>
            </w:r>
          </w:p>
        </w:tc>
      </w:tr>
      <w:tr w:rsidR="00487649" w:rsidTr="00340A73">
        <w:tc>
          <w:tcPr>
            <w:tcW w:w="2972" w:type="dxa"/>
          </w:tcPr>
          <w:p w:rsidR="00487649" w:rsidRPr="00C83BE3" w:rsidRDefault="00487649" w:rsidP="00340A7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83BE3">
              <w:rPr>
                <w:bCs/>
                <w:sz w:val="24"/>
                <w:szCs w:val="24"/>
              </w:rPr>
              <w:t>Семьинская</w:t>
            </w:r>
            <w:proofErr w:type="spellEnd"/>
            <w:r w:rsidRPr="00C83BE3">
              <w:rPr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6237" w:type="dxa"/>
          </w:tcPr>
          <w:p w:rsidR="00487649" w:rsidRPr="00C83BE3" w:rsidRDefault="00487649" w:rsidP="00340A73">
            <w:pPr>
              <w:rPr>
                <w:bCs/>
                <w:sz w:val="24"/>
                <w:szCs w:val="24"/>
              </w:rPr>
            </w:pPr>
            <w:r w:rsidRPr="00C83BE3">
              <w:rPr>
                <w:bCs/>
                <w:sz w:val="24"/>
                <w:szCs w:val="24"/>
              </w:rPr>
              <w:t xml:space="preserve">Немецкий язык,  обществознание </w:t>
            </w:r>
          </w:p>
        </w:tc>
      </w:tr>
      <w:tr w:rsidR="00487649" w:rsidTr="00340A73">
        <w:tc>
          <w:tcPr>
            <w:tcW w:w="2972" w:type="dxa"/>
          </w:tcPr>
          <w:p w:rsidR="00487649" w:rsidRPr="00C83BE3" w:rsidRDefault="00487649" w:rsidP="00340A7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83BE3">
              <w:rPr>
                <w:bCs/>
                <w:sz w:val="24"/>
                <w:szCs w:val="24"/>
              </w:rPr>
              <w:t>Сосновоборская</w:t>
            </w:r>
            <w:proofErr w:type="spellEnd"/>
            <w:r w:rsidRPr="00C83BE3">
              <w:rPr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6237" w:type="dxa"/>
          </w:tcPr>
          <w:p w:rsidR="00487649" w:rsidRPr="00C83BE3" w:rsidRDefault="00487649" w:rsidP="00340A73">
            <w:pPr>
              <w:rPr>
                <w:bCs/>
                <w:sz w:val="24"/>
                <w:szCs w:val="24"/>
              </w:rPr>
            </w:pPr>
            <w:r w:rsidRPr="00C83BE3">
              <w:rPr>
                <w:bCs/>
                <w:sz w:val="24"/>
                <w:szCs w:val="24"/>
              </w:rPr>
              <w:t xml:space="preserve">Русский язык, литература, обществознание, математика, английский язык </w:t>
            </w:r>
          </w:p>
        </w:tc>
      </w:tr>
      <w:tr w:rsidR="00487649" w:rsidTr="00340A73">
        <w:tc>
          <w:tcPr>
            <w:tcW w:w="2972" w:type="dxa"/>
          </w:tcPr>
          <w:p w:rsidR="00487649" w:rsidRPr="00C83BE3" w:rsidRDefault="00487649" w:rsidP="00340A73">
            <w:pPr>
              <w:jc w:val="center"/>
              <w:rPr>
                <w:bCs/>
                <w:sz w:val="24"/>
                <w:szCs w:val="24"/>
              </w:rPr>
            </w:pPr>
            <w:r w:rsidRPr="00C83BE3">
              <w:rPr>
                <w:bCs/>
                <w:sz w:val="24"/>
                <w:szCs w:val="24"/>
              </w:rPr>
              <w:t>Федоровская ООШ</w:t>
            </w:r>
          </w:p>
        </w:tc>
        <w:tc>
          <w:tcPr>
            <w:tcW w:w="6237" w:type="dxa"/>
          </w:tcPr>
          <w:p w:rsidR="00487649" w:rsidRPr="00C83BE3" w:rsidRDefault="00487649" w:rsidP="00340A73">
            <w:pPr>
              <w:rPr>
                <w:bCs/>
                <w:sz w:val="24"/>
                <w:szCs w:val="24"/>
              </w:rPr>
            </w:pPr>
            <w:r w:rsidRPr="00C83BE3">
              <w:rPr>
                <w:bCs/>
                <w:sz w:val="24"/>
                <w:szCs w:val="24"/>
              </w:rPr>
              <w:t xml:space="preserve">Немецкий язык, обществознание,  литература, русский язык </w:t>
            </w:r>
          </w:p>
        </w:tc>
      </w:tr>
      <w:tr w:rsidR="00487649" w:rsidTr="00340A73">
        <w:tc>
          <w:tcPr>
            <w:tcW w:w="2972" w:type="dxa"/>
          </w:tcPr>
          <w:p w:rsidR="00487649" w:rsidRPr="00C83BE3" w:rsidRDefault="00487649" w:rsidP="00340A7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83BE3">
              <w:rPr>
                <w:bCs/>
                <w:sz w:val="24"/>
                <w:szCs w:val="24"/>
              </w:rPr>
              <w:t>Шипиловская</w:t>
            </w:r>
            <w:proofErr w:type="spellEnd"/>
            <w:r w:rsidRPr="00C83BE3">
              <w:rPr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6237" w:type="dxa"/>
          </w:tcPr>
          <w:p w:rsidR="00487649" w:rsidRPr="00C83BE3" w:rsidRDefault="00487649" w:rsidP="00340A73">
            <w:pPr>
              <w:rPr>
                <w:bCs/>
                <w:sz w:val="24"/>
                <w:szCs w:val="24"/>
              </w:rPr>
            </w:pPr>
            <w:r w:rsidRPr="00C83BE3">
              <w:rPr>
                <w:bCs/>
                <w:sz w:val="24"/>
                <w:szCs w:val="24"/>
              </w:rPr>
              <w:t xml:space="preserve">Математика </w:t>
            </w:r>
            <w:r w:rsidRPr="00C83BE3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487649" w:rsidTr="00340A73">
        <w:tc>
          <w:tcPr>
            <w:tcW w:w="2972" w:type="dxa"/>
          </w:tcPr>
          <w:p w:rsidR="00487649" w:rsidRPr="00C83BE3" w:rsidRDefault="00487649" w:rsidP="00340A7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83BE3">
              <w:rPr>
                <w:bCs/>
                <w:sz w:val="24"/>
                <w:szCs w:val="24"/>
              </w:rPr>
              <w:t>Шихобаловская</w:t>
            </w:r>
            <w:proofErr w:type="spellEnd"/>
            <w:r w:rsidRPr="00C83BE3">
              <w:rPr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6237" w:type="dxa"/>
          </w:tcPr>
          <w:p w:rsidR="00487649" w:rsidRPr="00C83BE3" w:rsidRDefault="00487649" w:rsidP="00340A73">
            <w:pPr>
              <w:rPr>
                <w:bCs/>
                <w:sz w:val="24"/>
                <w:szCs w:val="24"/>
              </w:rPr>
            </w:pPr>
            <w:r w:rsidRPr="00C83BE3">
              <w:rPr>
                <w:bCs/>
                <w:sz w:val="24"/>
                <w:szCs w:val="24"/>
              </w:rPr>
              <w:t xml:space="preserve">Немецкий язык </w:t>
            </w:r>
          </w:p>
        </w:tc>
      </w:tr>
      <w:tr w:rsidR="00487649" w:rsidTr="00340A73">
        <w:tc>
          <w:tcPr>
            <w:tcW w:w="2972" w:type="dxa"/>
          </w:tcPr>
          <w:p w:rsidR="00487649" w:rsidRPr="00C83BE3" w:rsidRDefault="00487649" w:rsidP="00340A7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83BE3">
              <w:rPr>
                <w:bCs/>
                <w:sz w:val="24"/>
                <w:szCs w:val="24"/>
              </w:rPr>
              <w:t>Энтузиастская</w:t>
            </w:r>
            <w:proofErr w:type="spellEnd"/>
            <w:r w:rsidRPr="00C83BE3">
              <w:rPr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6237" w:type="dxa"/>
          </w:tcPr>
          <w:p w:rsidR="00487649" w:rsidRPr="00C83BE3" w:rsidRDefault="00487649" w:rsidP="00340A73">
            <w:pPr>
              <w:rPr>
                <w:bCs/>
                <w:sz w:val="24"/>
                <w:szCs w:val="24"/>
              </w:rPr>
            </w:pPr>
            <w:r w:rsidRPr="00C83BE3">
              <w:rPr>
                <w:bCs/>
                <w:sz w:val="24"/>
                <w:szCs w:val="24"/>
              </w:rPr>
              <w:t xml:space="preserve">Математика, литература </w:t>
            </w:r>
          </w:p>
        </w:tc>
      </w:tr>
    </w:tbl>
    <w:p w:rsidR="00487649" w:rsidRPr="004742CF" w:rsidRDefault="00487649" w:rsidP="00487649">
      <w:pPr>
        <w:rPr>
          <w:b/>
          <w:bCs/>
          <w:sz w:val="28"/>
          <w:szCs w:val="28"/>
        </w:rPr>
      </w:pPr>
    </w:p>
    <w:p w:rsidR="00487649" w:rsidRPr="004A6EF0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Результаты государственной итоговой аттестации, Всероссийских проверочных работ, региональных и районных диагностических работ </w:t>
      </w:r>
      <w:r w:rsidR="00946A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позволяют определить общеобразовательные организации с низкими результатами обучения. К данной категории школ относятся: </w:t>
      </w:r>
      <w:r w:rsidRPr="004A6EF0">
        <w:rPr>
          <w:rFonts w:ascii="Times New Roman" w:hAnsi="Times New Roman" w:cs="Times New Roman"/>
          <w:sz w:val="28"/>
          <w:szCs w:val="28"/>
        </w:rPr>
        <w:t xml:space="preserve">Школа №2, Федоровская ОШ, </w:t>
      </w:r>
      <w:proofErr w:type="spellStart"/>
      <w:r w:rsidRPr="004A6EF0">
        <w:rPr>
          <w:rFonts w:ascii="Times New Roman" w:hAnsi="Times New Roman" w:cs="Times New Roman"/>
          <w:sz w:val="28"/>
          <w:szCs w:val="28"/>
        </w:rPr>
        <w:t>Косинская</w:t>
      </w:r>
      <w:proofErr w:type="spellEnd"/>
      <w:r w:rsidRPr="004A6EF0">
        <w:rPr>
          <w:rFonts w:ascii="Times New Roman" w:hAnsi="Times New Roman" w:cs="Times New Roman"/>
          <w:sz w:val="28"/>
          <w:szCs w:val="28"/>
        </w:rPr>
        <w:t xml:space="preserve"> ОШ, </w:t>
      </w:r>
      <w:proofErr w:type="spellStart"/>
      <w:r w:rsidRPr="004A6EF0">
        <w:rPr>
          <w:rFonts w:ascii="Times New Roman" w:hAnsi="Times New Roman" w:cs="Times New Roman"/>
          <w:sz w:val="28"/>
          <w:szCs w:val="28"/>
        </w:rPr>
        <w:t>Шипиловская</w:t>
      </w:r>
      <w:proofErr w:type="spellEnd"/>
      <w:r w:rsidRPr="004A6EF0">
        <w:rPr>
          <w:rFonts w:ascii="Times New Roman" w:hAnsi="Times New Roman" w:cs="Times New Roman"/>
          <w:sz w:val="28"/>
          <w:szCs w:val="28"/>
        </w:rPr>
        <w:t xml:space="preserve"> ОШ, </w:t>
      </w:r>
      <w:proofErr w:type="spellStart"/>
      <w:r w:rsidRPr="004A6EF0">
        <w:rPr>
          <w:rFonts w:ascii="Times New Roman" w:hAnsi="Times New Roman" w:cs="Times New Roman"/>
          <w:sz w:val="28"/>
          <w:szCs w:val="28"/>
        </w:rPr>
        <w:t>Сосновоборская</w:t>
      </w:r>
      <w:proofErr w:type="spellEnd"/>
      <w:r w:rsidRPr="004A6EF0">
        <w:rPr>
          <w:rFonts w:ascii="Times New Roman" w:hAnsi="Times New Roman" w:cs="Times New Roman"/>
          <w:sz w:val="28"/>
          <w:szCs w:val="28"/>
        </w:rPr>
        <w:t xml:space="preserve"> ООШ, Андреевская ОШ.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4DDB">
        <w:rPr>
          <w:rFonts w:ascii="Times New Roman" w:hAnsi="Times New Roman" w:cs="Times New Roman"/>
          <w:sz w:val="28"/>
          <w:szCs w:val="28"/>
          <w:highlight w:val="green"/>
        </w:rPr>
        <w:t xml:space="preserve">Вышеуказанные образовательные учреждения обеспечены педагогическими кадрами. Проблемой является то, что ряд предметов в </w:t>
      </w:r>
      <w:proofErr w:type="spellStart"/>
      <w:r w:rsidRPr="00D94DDB">
        <w:rPr>
          <w:rFonts w:ascii="Times New Roman" w:hAnsi="Times New Roman" w:cs="Times New Roman"/>
          <w:sz w:val="28"/>
          <w:szCs w:val="28"/>
          <w:highlight w:val="green"/>
        </w:rPr>
        <w:t>Шипиловской</w:t>
      </w:r>
      <w:proofErr w:type="spellEnd"/>
      <w:r w:rsidRPr="00D94DDB">
        <w:rPr>
          <w:rFonts w:ascii="Times New Roman" w:hAnsi="Times New Roman" w:cs="Times New Roman"/>
          <w:sz w:val="28"/>
          <w:szCs w:val="28"/>
          <w:highlight w:val="green"/>
        </w:rPr>
        <w:t xml:space="preserve"> ОШ, Андреевской ОШ, </w:t>
      </w:r>
      <w:proofErr w:type="spellStart"/>
      <w:r w:rsidRPr="00D94DDB">
        <w:rPr>
          <w:rFonts w:ascii="Times New Roman" w:hAnsi="Times New Roman" w:cs="Times New Roman"/>
          <w:sz w:val="28"/>
          <w:szCs w:val="28"/>
          <w:highlight w:val="green"/>
        </w:rPr>
        <w:t>Сосновоборской</w:t>
      </w:r>
      <w:proofErr w:type="spellEnd"/>
      <w:r w:rsidRPr="00D94DDB">
        <w:rPr>
          <w:rFonts w:ascii="Times New Roman" w:hAnsi="Times New Roman" w:cs="Times New Roman"/>
          <w:sz w:val="28"/>
          <w:szCs w:val="28"/>
          <w:highlight w:val="green"/>
        </w:rPr>
        <w:t xml:space="preserve"> ООШ, Федоровской ОШ ведут учителя-неспециалисты, прошедшие курсы повышения квалификации и </w:t>
      </w:r>
      <w:proofErr w:type="gramStart"/>
      <w:r w:rsidRPr="00D94DDB">
        <w:rPr>
          <w:rFonts w:ascii="Times New Roman" w:hAnsi="Times New Roman" w:cs="Times New Roman"/>
          <w:sz w:val="28"/>
          <w:szCs w:val="28"/>
          <w:highlight w:val="green"/>
        </w:rPr>
        <w:t>имеющие  опыт</w:t>
      </w:r>
      <w:proofErr w:type="gramEnd"/>
      <w:r w:rsidRPr="00D94DDB">
        <w:rPr>
          <w:rFonts w:ascii="Times New Roman" w:hAnsi="Times New Roman" w:cs="Times New Roman"/>
          <w:sz w:val="28"/>
          <w:szCs w:val="28"/>
          <w:highlight w:val="green"/>
        </w:rPr>
        <w:t xml:space="preserve"> работы не менее 5 лет. </w:t>
      </w:r>
      <w:proofErr w:type="gramStart"/>
      <w:r w:rsidRPr="00D94DDB">
        <w:rPr>
          <w:rFonts w:ascii="Times New Roman" w:hAnsi="Times New Roman" w:cs="Times New Roman"/>
          <w:sz w:val="28"/>
          <w:szCs w:val="28"/>
          <w:highlight w:val="green"/>
        </w:rPr>
        <w:t>В  школах</w:t>
      </w:r>
      <w:proofErr w:type="gramEnd"/>
      <w:r w:rsidRPr="00D94DDB">
        <w:rPr>
          <w:rFonts w:ascii="Times New Roman" w:hAnsi="Times New Roman" w:cs="Times New Roman"/>
          <w:sz w:val="28"/>
          <w:szCs w:val="28"/>
          <w:highlight w:val="green"/>
        </w:rPr>
        <w:t xml:space="preserve"> с невысокими показателями качества образования среднее число учителей с высшей квалификационной категорией составляет 16 % при среднем районном показателе 43%: Школа №2-22%, Федоровская ОШ -12%, </w:t>
      </w:r>
      <w:proofErr w:type="spellStart"/>
      <w:r w:rsidRPr="00D94DDB">
        <w:rPr>
          <w:rFonts w:ascii="Times New Roman" w:hAnsi="Times New Roman" w:cs="Times New Roman"/>
          <w:sz w:val="28"/>
          <w:szCs w:val="28"/>
          <w:highlight w:val="green"/>
        </w:rPr>
        <w:t>Косинская</w:t>
      </w:r>
      <w:proofErr w:type="spellEnd"/>
      <w:r w:rsidRPr="00D94DDB">
        <w:rPr>
          <w:rFonts w:ascii="Times New Roman" w:hAnsi="Times New Roman" w:cs="Times New Roman"/>
          <w:sz w:val="28"/>
          <w:szCs w:val="28"/>
          <w:highlight w:val="green"/>
        </w:rPr>
        <w:t xml:space="preserve"> ОШ -35%, </w:t>
      </w:r>
      <w:proofErr w:type="spellStart"/>
      <w:r w:rsidRPr="00D94DDB">
        <w:rPr>
          <w:rFonts w:ascii="Times New Roman" w:hAnsi="Times New Roman" w:cs="Times New Roman"/>
          <w:sz w:val="28"/>
          <w:szCs w:val="28"/>
          <w:highlight w:val="green"/>
        </w:rPr>
        <w:t>Шипиловская</w:t>
      </w:r>
      <w:proofErr w:type="spellEnd"/>
      <w:r w:rsidRPr="00D94DDB">
        <w:rPr>
          <w:rFonts w:ascii="Times New Roman" w:hAnsi="Times New Roman" w:cs="Times New Roman"/>
          <w:sz w:val="28"/>
          <w:szCs w:val="28"/>
          <w:highlight w:val="green"/>
        </w:rPr>
        <w:t xml:space="preserve"> ОШ -0%, </w:t>
      </w:r>
      <w:proofErr w:type="spellStart"/>
      <w:r w:rsidRPr="00D94DDB">
        <w:rPr>
          <w:rFonts w:ascii="Times New Roman" w:hAnsi="Times New Roman" w:cs="Times New Roman"/>
          <w:sz w:val="28"/>
          <w:szCs w:val="28"/>
          <w:highlight w:val="green"/>
        </w:rPr>
        <w:t>Сосновоборская</w:t>
      </w:r>
      <w:proofErr w:type="spellEnd"/>
      <w:r w:rsidRPr="00D94DDB">
        <w:rPr>
          <w:rFonts w:ascii="Times New Roman" w:hAnsi="Times New Roman" w:cs="Times New Roman"/>
          <w:sz w:val="28"/>
          <w:szCs w:val="28"/>
          <w:highlight w:val="green"/>
        </w:rPr>
        <w:t xml:space="preserve"> ОШ -33%, Андреевская ОШ-0%. Также наблюдается низкий уровень участия педагогов в профессиональных конкурсах.</w:t>
      </w:r>
    </w:p>
    <w:p w:rsidR="00487649" w:rsidRDefault="00487649" w:rsidP="0048764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03C1">
        <w:rPr>
          <w:rFonts w:ascii="Times New Roman" w:hAnsi="Times New Roman" w:cs="Times New Roman"/>
          <w:sz w:val="28"/>
          <w:szCs w:val="28"/>
        </w:rPr>
        <w:t xml:space="preserve">Низкий процент учителей, имеющих </w:t>
      </w:r>
      <w:r>
        <w:rPr>
          <w:rFonts w:ascii="Times New Roman" w:hAnsi="Times New Roman" w:cs="Times New Roman"/>
          <w:sz w:val="28"/>
          <w:szCs w:val="28"/>
        </w:rPr>
        <w:t xml:space="preserve">высшую </w:t>
      </w:r>
      <w:r w:rsidRPr="00DD03C1">
        <w:rPr>
          <w:rFonts w:ascii="Times New Roman" w:hAnsi="Times New Roman" w:cs="Times New Roman"/>
          <w:sz w:val="28"/>
          <w:szCs w:val="28"/>
        </w:rPr>
        <w:t>квалификационную категорию, анализ результатов успеваемости учащихся, анализ посещённых уроков показывают, что не все учителя имеют профессиональный потенциал, позволяющий обеспечить необходимое качество знаний, развитие учащихся. Поэтому существует необходимость в повышении уровня методического мастерства, профессиональной мобильности педагогических работников, а также их теоретической и практической подготовки по вопросам психолого-педагогического сопровождения обучающихся.</w:t>
      </w:r>
      <w:r>
        <w:t xml:space="preserve"> </w:t>
      </w:r>
    </w:p>
    <w:p w:rsidR="00487649" w:rsidRPr="004A6EF0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EF0">
        <w:rPr>
          <w:rFonts w:ascii="Times New Roman" w:hAnsi="Times New Roman" w:cs="Times New Roman"/>
          <w:sz w:val="28"/>
          <w:szCs w:val="28"/>
        </w:rPr>
        <w:t xml:space="preserve">       Требует повышения уровень профессиональной подготовки руководящих работников образовательных организаций. В ряде образовательных организаций имеет место профессиональное «выгорание», в других – не имеют достаточного опыта профессиональной деятельности.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Проведенный анализ   позв</w:t>
      </w:r>
      <w:r w:rsidR="00566468">
        <w:rPr>
          <w:rFonts w:ascii="Times New Roman" w:hAnsi="Times New Roman" w:cs="Times New Roman"/>
          <w:sz w:val="28"/>
          <w:szCs w:val="28"/>
        </w:rPr>
        <w:t>оляет определить общие риски снижения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68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1.методическая поддержка школ </w:t>
      </w:r>
      <w:r w:rsidRPr="008A41D4">
        <w:rPr>
          <w:rFonts w:ascii="Times New Roman" w:hAnsi="Times New Roman" w:cs="Times New Roman"/>
          <w:sz w:val="28"/>
          <w:szCs w:val="28"/>
        </w:rPr>
        <w:t>недоста</w:t>
      </w:r>
      <w:r>
        <w:rPr>
          <w:rFonts w:ascii="Times New Roman" w:hAnsi="Times New Roman" w:cs="Times New Roman"/>
          <w:sz w:val="28"/>
          <w:szCs w:val="28"/>
        </w:rPr>
        <w:t xml:space="preserve">точно эффективна; 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A41D4">
        <w:rPr>
          <w:rFonts w:ascii="Times New Roman" w:hAnsi="Times New Roman" w:cs="Times New Roman"/>
          <w:sz w:val="28"/>
          <w:szCs w:val="28"/>
        </w:rPr>
        <w:t xml:space="preserve"> низкий уровень управленческой компетентности отдельных </w:t>
      </w:r>
      <w:proofErr w:type="gramStart"/>
      <w:r w:rsidRPr="008A41D4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1D4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proofErr w:type="gramEnd"/>
      <w:r w:rsidRPr="008A41D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3.низкий уровень профессионализма отдельных педагогов;</w:t>
      </w:r>
      <w:r w:rsidRPr="008A4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49" w:rsidRPr="006E475A" w:rsidRDefault="00487649" w:rsidP="00487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475A">
        <w:rPr>
          <w:rFonts w:ascii="Times New Roman" w:hAnsi="Times New Roman" w:cs="Times New Roman"/>
          <w:sz w:val="28"/>
          <w:szCs w:val="28"/>
        </w:rPr>
        <w:t>. низкий уровень благосостояния семей, что проявляется в снижении индекса соц</w:t>
      </w:r>
      <w:r>
        <w:rPr>
          <w:rFonts w:ascii="Times New Roman" w:hAnsi="Times New Roman" w:cs="Times New Roman"/>
          <w:sz w:val="28"/>
          <w:szCs w:val="28"/>
        </w:rPr>
        <w:t>иального благополучия и снижении</w:t>
      </w:r>
      <w:r w:rsidRPr="006E475A">
        <w:rPr>
          <w:rFonts w:ascii="Times New Roman" w:hAnsi="Times New Roman" w:cs="Times New Roman"/>
          <w:sz w:val="28"/>
          <w:szCs w:val="28"/>
        </w:rPr>
        <w:t xml:space="preserve"> престижа образования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649" w:rsidRPr="00500A86" w:rsidRDefault="00487649" w:rsidP="004876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6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487649" w:rsidRDefault="00487649" w:rsidP="00487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</w:t>
      </w:r>
      <w:r w:rsidRPr="001526E7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26E7">
        <w:rPr>
          <w:rFonts w:ascii="Times New Roman" w:hAnsi="Times New Roman" w:cs="Times New Roman"/>
          <w:sz w:val="28"/>
          <w:szCs w:val="28"/>
        </w:rPr>
        <w:t xml:space="preserve"> качества образовательн</w:t>
      </w:r>
      <w:r>
        <w:rPr>
          <w:rFonts w:ascii="Times New Roman" w:hAnsi="Times New Roman" w:cs="Times New Roman"/>
          <w:sz w:val="28"/>
          <w:szCs w:val="28"/>
        </w:rPr>
        <w:t>ых результатов обучающихся школ</w:t>
      </w:r>
      <w:r w:rsidRPr="001526E7">
        <w:rPr>
          <w:rFonts w:ascii="Times New Roman" w:hAnsi="Times New Roman" w:cs="Times New Roman"/>
          <w:sz w:val="28"/>
          <w:szCs w:val="28"/>
        </w:rPr>
        <w:t xml:space="preserve">, показывающих низкие результаты обучения и </w:t>
      </w:r>
      <w:r>
        <w:rPr>
          <w:rFonts w:ascii="Times New Roman" w:hAnsi="Times New Roman" w:cs="Times New Roman"/>
          <w:sz w:val="28"/>
          <w:szCs w:val="28"/>
        </w:rPr>
        <w:t xml:space="preserve">школ, </w:t>
      </w:r>
      <w:r w:rsidRPr="001526E7">
        <w:rPr>
          <w:rFonts w:ascii="Times New Roman" w:hAnsi="Times New Roman" w:cs="Times New Roman"/>
          <w:sz w:val="28"/>
          <w:szCs w:val="28"/>
        </w:rPr>
        <w:t>функционирующих в сложных социальных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649" w:rsidRDefault="00487649" w:rsidP="00487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87649" w:rsidRPr="004F66DC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DC">
        <w:rPr>
          <w:rFonts w:ascii="Times New Roman" w:hAnsi="Times New Roman" w:cs="Times New Roman"/>
          <w:sz w:val="28"/>
          <w:szCs w:val="28"/>
        </w:rPr>
        <w:lastRenderedPageBreak/>
        <w:t>1.Выявление и обоснование причин низких образовательных результатов в каждом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649" w:rsidRPr="004F66DC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DC">
        <w:rPr>
          <w:rFonts w:ascii="Times New Roman" w:hAnsi="Times New Roman" w:cs="Times New Roman"/>
          <w:sz w:val="28"/>
          <w:szCs w:val="28"/>
        </w:rPr>
        <w:t xml:space="preserve"> 2.Реализация мер, направленных на повышение качества образования в школах с низкими результатами обучения и </w:t>
      </w:r>
      <w:r>
        <w:rPr>
          <w:rFonts w:ascii="Times New Roman" w:hAnsi="Times New Roman" w:cs="Times New Roman"/>
          <w:sz w:val="28"/>
          <w:szCs w:val="28"/>
        </w:rPr>
        <w:t xml:space="preserve">школах, </w:t>
      </w:r>
      <w:r w:rsidRPr="004F66DC">
        <w:rPr>
          <w:rFonts w:ascii="Times New Roman" w:hAnsi="Times New Roman" w:cs="Times New Roman"/>
          <w:sz w:val="28"/>
          <w:szCs w:val="28"/>
        </w:rPr>
        <w:t>работающих в сложных социальных условиях.</w:t>
      </w:r>
    </w:p>
    <w:p w:rsidR="00487649" w:rsidRPr="004F66DC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DC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 профессионального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развития и эффективного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повышени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квалификации педагогическ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их и управленческих кадров школ на муниципальном уровне</w:t>
      </w:r>
      <w:r w:rsidRPr="004F66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649" w:rsidRDefault="00487649" w:rsidP="004876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6DC">
        <w:rPr>
          <w:rFonts w:ascii="Times New Roman" w:hAnsi="Times New Roman" w:cs="Times New Roman"/>
          <w:sz w:val="28"/>
          <w:szCs w:val="28"/>
        </w:rPr>
        <w:t xml:space="preserve"> 4. Обеспечение </w:t>
      </w:r>
      <w:r w:rsidRPr="004F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консультативной </w:t>
      </w:r>
      <w:proofErr w:type="gramStart"/>
      <w:r w:rsidRPr="004F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 школ</w:t>
      </w:r>
      <w:proofErr w:type="gramEnd"/>
      <w:r w:rsidRPr="004F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6DC">
        <w:rPr>
          <w:rFonts w:ascii="Times New Roman" w:hAnsi="Times New Roman" w:cs="Times New Roman"/>
          <w:sz w:val="28"/>
          <w:szCs w:val="28"/>
        </w:rPr>
        <w:t xml:space="preserve">с низкими результатами обучения и </w:t>
      </w:r>
      <w:r>
        <w:rPr>
          <w:rFonts w:ascii="Times New Roman" w:hAnsi="Times New Roman" w:cs="Times New Roman"/>
          <w:sz w:val="28"/>
          <w:szCs w:val="28"/>
        </w:rPr>
        <w:t xml:space="preserve">школ, </w:t>
      </w:r>
      <w:r w:rsidRPr="004F66DC">
        <w:rPr>
          <w:rFonts w:ascii="Times New Roman" w:hAnsi="Times New Roman" w:cs="Times New Roman"/>
          <w:sz w:val="28"/>
          <w:szCs w:val="28"/>
        </w:rPr>
        <w:t xml:space="preserve">функционирующих в сложных социальных условиях </w:t>
      </w:r>
      <w:r w:rsidRPr="004F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их функционирования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649" w:rsidRDefault="00487649" w:rsidP="004876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649" w:rsidRPr="00B70C99" w:rsidRDefault="00487649" w:rsidP="00487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C99">
        <w:rPr>
          <w:rFonts w:ascii="Times New Roman" w:hAnsi="Times New Roman" w:cs="Times New Roman"/>
          <w:b/>
          <w:sz w:val="28"/>
          <w:szCs w:val="28"/>
        </w:rPr>
        <w:t>Целевые показатели и индикаторы</w:t>
      </w:r>
    </w:p>
    <w:p w:rsidR="00487649" w:rsidRPr="00B70C99" w:rsidRDefault="00487649" w:rsidP="00487649">
      <w:pPr>
        <w:pStyle w:val="Default"/>
        <w:jc w:val="both"/>
        <w:rPr>
          <w:bCs/>
          <w:color w:val="auto"/>
          <w:sz w:val="28"/>
          <w:szCs w:val="28"/>
        </w:rPr>
      </w:pPr>
      <w:r w:rsidRPr="00B70C99">
        <w:rPr>
          <w:bCs/>
          <w:color w:val="auto"/>
          <w:sz w:val="28"/>
          <w:szCs w:val="28"/>
        </w:rPr>
        <w:t xml:space="preserve">  Для достижения цели и задач Программы вводятся следующие показатели:</w:t>
      </w:r>
    </w:p>
    <w:p w:rsidR="00487649" w:rsidRPr="00B70C99" w:rsidRDefault="00487649" w:rsidP="00487649">
      <w:pPr>
        <w:pStyle w:val="Default"/>
        <w:jc w:val="both"/>
        <w:rPr>
          <w:bCs/>
          <w:color w:val="auto"/>
          <w:sz w:val="28"/>
          <w:szCs w:val="28"/>
        </w:rPr>
      </w:pPr>
    </w:p>
    <w:p w:rsidR="00487649" w:rsidRPr="00B70C99" w:rsidRDefault="00487649" w:rsidP="0048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C99">
        <w:rPr>
          <w:rFonts w:ascii="Times New Roman" w:hAnsi="Times New Roman" w:cs="Times New Roman"/>
          <w:sz w:val="28"/>
          <w:szCs w:val="28"/>
        </w:rPr>
        <w:t xml:space="preserve">     Показатель 1. Доля школ с низкими результатами обучения в общей численности общеобразовательных организаций в муниципальном образовании дает представление о наличии или отсутствии положительной динамики доли школ низкими результатами обучения.</w:t>
      </w:r>
    </w:p>
    <w:p w:rsidR="00487649" w:rsidRPr="003A5C78" w:rsidRDefault="00487649" w:rsidP="0048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</w:rPr>
        <w:t xml:space="preserve">       </w:t>
      </w:r>
      <w:r w:rsidRPr="003A5C78">
        <w:rPr>
          <w:rFonts w:ascii="Times New Roman" w:hAnsi="Times New Roman" w:cs="Times New Roman"/>
          <w:sz w:val="28"/>
          <w:szCs w:val="28"/>
        </w:rPr>
        <w:t>Показатель 2. Доля школ с низкими результатами обучения и школ, функционирующих в неблагоприятных социальных условиях, имеющих   программы, комплексы мероприятий, направленные на переход в режим развития направлен на увеличение доли образовательных организаций, в которых приняты эффективные управленческие решения по переходу в режим развития и разработаны соответствующие локальные акты, прошедшие экспертизу на муниципальном уровне.</w:t>
      </w:r>
    </w:p>
    <w:p w:rsidR="00487649" w:rsidRDefault="00487649" w:rsidP="0048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0C99">
        <w:rPr>
          <w:rFonts w:ascii="Times New Roman" w:eastAsia="Calibri" w:hAnsi="Times New Roman" w:cs="Times New Roman"/>
          <w:sz w:val="28"/>
          <w:szCs w:val="28"/>
        </w:rPr>
        <w:t xml:space="preserve">Показатель 3. Доля   обучающихся   школ с низкими результатами и </w:t>
      </w:r>
      <w:proofErr w:type="gramStart"/>
      <w:r w:rsidRPr="00B70C99">
        <w:rPr>
          <w:rFonts w:ascii="Times New Roman" w:eastAsia="Calibri" w:hAnsi="Times New Roman" w:cs="Times New Roman"/>
          <w:sz w:val="28"/>
          <w:szCs w:val="28"/>
        </w:rPr>
        <w:t xml:space="preserve">школ,   </w:t>
      </w:r>
      <w:proofErr w:type="gramEnd"/>
      <w:r w:rsidRPr="00B70C99">
        <w:rPr>
          <w:rFonts w:ascii="Times New Roman" w:eastAsia="Calibri" w:hAnsi="Times New Roman" w:cs="Times New Roman"/>
          <w:sz w:val="28"/>
          <w:szCs w:val="28"/>
        </w:rPr>
        <w:t>функционирующих   в неблагоприятных    социальных    условиях,    успешно прошедших  государственную  итоговую  аттестацию дает представление о наличии или отсутствии положительной динамики доли выпускников, получивших аттестаты об основном общем образовании.</w:t>
      </w:r>
    </w:p>
    <w:p w:rsidR="00487649" w:rsidRDefault="00487649" w:rsidP="0048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0C99">
        <w:rPr>
          <w:rFonts w:ascii="Times New Roman" w:hAnsi="Times New Roman" w:cs="Times New Roman"/>
          <w:sz w:val="28"/>
          <w:szCs w:val="28"/>
        </w:rPr>
        <w:t>Показатель 4. Доля школ, обучающиеся которых продемонстрировали более высокие результаты обучения (</w:t>
      </w:r>
      <w:r w:rsidRPr="00B70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ГИА, ВПР, региональные и районные диагностические работы)</w:t>
      </w:r>
      <w:r w:rsidRPr="00B70C99">
        <w:rPr>
          <w:rFonts w:ascii="Times New Roman" w:hAnsi="Times New Roman" w:cs="Times New Roman"/>
          <w:sz w:val="28"/>
          <w:szCs w:val="28"/>
        </w:rPr>
        <w:t xml:space="preserve">, в сравнении с предыдущим годом позволяет определить наличие или отсутствие </w:t>
      </w:r>
      <w:r w:rsidRPr="00B70C99">
        <w:rPr>
          <w:rFonts w:ascii="Times New Roman" w:eastAsia="Calibri" w:hAnsi="Times New Roman" w:cs="Times New Roman"/>
          <w:sz w:val="28"/>
          <w:szCs w:val="28"/>
        </w:rPr>
        <w:t>положительной динамики в повышении уровня предметной подготовки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7649" w:rsidRPr="00E9278A" w:rsidRDefault="00487649" w:rsidP="0048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Pr="00E9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5. Доля обучающихся, мотивированных на получение качественного образования, дает представление о наличии или отсутствии положительной динамики в мотивации обучающихся. </w:t>
      </w:r>
    </w:p>
    <w:p w:rsidR="00487649" w:rsidRDefault="00487649" w:rsidP="0048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B7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педагогических работников образовательных организаций, </w:t>
      </w:r>
      <w:proofErr w:type="gramStart"/>
      <w:r w:rsidRPr="00B7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  повышение</w:t>
      </w:r>
      <w:proofErr w:type="gramEnd"/>
      <w:r w:rsidRPr="00B7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по актуальным вопросам повышения качества образования обучающихся, в общей численности педагогических работников, работающих в данных образовательных </w:t>
      </w:r>
      <w:r w:rsidRPr="00B70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учреждениях , направлен на увеличение доли педагогических работников, повысивших свой профессиональный уровень.</w:t>
      </w:r>
    </w:p>
    <w:p w:rsidR="00495A6A" w:rsidRDefault="00495A6A" w:rsidP="0049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Показатель 7. Д</w:t>
      </w:r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педагогических работников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прошедших диагностику профессиональных затруднений</w:t>
      </w:r>
      <w:r w:rsidR="0072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определить </w:t>
      </w:r>
      <w:r w:rsidR="0072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дефициты в деятельности педагогов.</w:t>
      </w:r>
    </w:p>
    <w:p w:rsidR="00725A74" w:rsidRDefault="00495A6A" w:rsidP="0072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Показател</w:t>
      </w:r>
      <w:r w:rsidR="00725A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725A74">
        <w:rPr>
          <w:rFonts w:ascii="Times New Roman" w:hAnsi="Times New Roman" w:cs="Times New Roman"/>
          <w:sz w:val="28"/>
          <w:szCs w:val="28"/>
        </w:rPr>
        <w:t>,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педагогических работников, получивших консультации в качестве методической п</w:t>
      </w:r>
      <w:r w:rsidR="0072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оддержки, Доля педагогических работников, принявших участие в методических семинарах, конференциях дают представление о доле педагогических работников, получивших методическую поддержку.</w:t>
      </w:r>
    </w:p>
    <w:p w:rsidR="00725A74" w:rsidRDefault="00725A74" w:rsidP="0049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Показатель 10 </w:t>
      </w:r>
      <w:r w:rsidR="0049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педагогических работников, принявших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профессиональных конкурсах, позволяет определить увеличение или снижение доли педагогических работников, повышающих свой профессиональный уровень через участие в данном виде деятельности.</w:t>
      </w:r>
    </w:p>
    <w:p w:rsidR="00495A6A" w:rsidRDefault="00725A74" w:rsidP="0049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Показатель 11 </w:t>
      </w:r>
      <w:r>
        <w:rPr>
          <w:rFonts w:ascii="Times New Roman" w:hAnsi="Times New Roman" w:cs="Times New Roman"/>
          <w:sz w:val="28"/>
          <w:szCs w:val="28"/>
        </w:rPr>
        <w:t>Доля школ с низкими результатами обучения и школ, функционирующих в неблагоприятных социальных условиях,</w:t>
      </w:r>
      <w:r>
        <w:t xml:space="preserve"> </w:t>
      </w:r>
      <w:r w:rsidRPr="00495A6A">
        <w:rPr>
          <w:rFonts w:ascii="Times New Roman" w:hAnsi="Times New Roman" w:cs="Times New Roman"/>
          <w:sz w:val="28"/>
          <w:szCs w:val="28"/>
        </w:rPr>
        <w:t>заключивших договора со школами, демонстрирующими высокие результаты обучения</w:t>
      </w:r>
      <w:r>
        <w:rPr>
          <w:rFonts w:ascii="Times New Roman" w:hAnsi="Times New Roman" w:cs="Times New Roman"/>
          <w:sz w:val="28"/>
          <w:szCs w:val="28"/>
        </w:rPr>
        <w:t xml:space="preserve">, дает представление о </w:t>
      </w:r>
      <w:r w:rsidR="00527D9D">
        <w:rPr>
          <w:rFonts w:ascii="Times New Roman" w:hAnsi="Times New Roman" w:cs="Times New Roman"/>
          <w:sz w:val="28"/>
          <w:szCs w:val="28"/>
        </w:rPr>
        <w:t>доле образовательных организаций, использующих возможности сетевого взаимодействия для повышения качества образования.</w:t>
      </w:r>
    </w:p>
    <w:p w:rsidR="00495A6A" w:rsidRPr="00527D9D" w:rsidRDefault="00725A74" w:rsidP="0048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Показатель 12</w:t>
      </w:r>
      <w:r w:rsidRPr="00725A74">
        <w:rPr>
          <w:rFonts w:ascii="Times New Roman" w:hAnsi="Times New Roman" w:cs="Times New Roman"/>
          <w:sz w:val="28"/>
          <w:szCs w:val="28"/>
        </w:rPr>
        <w:t xml:space="preserve"> </w:t>
      </w:r>
      <w:r w:rsidRPr="00495A6A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работников, </w:t>
      </w:r>
      <w:proofErr w:type="gramStart"/>
      <w:r w:rsidRPr="00495A6A">
        <w:rPr>
          <w:rFonts w:ascii="Times New Roman" w:hAnsi="Times New Roman" w:cs="Times New Roman"/>
          <w:sz w:val="28"/>
          <w:szCs w:val="28"/>
        </w:rPr>
        <w:t>принявших  участие</w:t>
      </w:r>
      <w:proofErr w:type="gramEnd"/>
      <w:r w:rsidRPr="00495A6A">
        <w:rPr>
          <w:rFonts w:ascii="Times New Roman" w:hAnsi="Times New Roman" w:cs="Times New Roman"/>
          <w:sz w:val="28"/>
          <w:szCs w:val="28"/>
        </w:rPr>
        <w:t xml:space="preserve"> в сетевых мероприятиях муниципального уровня</w:t>
      </w:r>
      <w:r>
        <w:rPr>
          <w:rFonts w:ascii="Times New Roman" w:hAnsi="Times New Roman" w:cs="Times New Roman"/>
          <w:sz w:val="28"/>
          <w:szCs w:val="28"/>
        </w:rPr>
        <w:t>, свидетельствует о</w:t>
      </w:r>
      <w:r w:rsidRPr="00725A74">
        <w:t xml:space="preserve"> </w:t>
      </w:r>
      <w:r w:rsidRPr="00527D9D">
        <w:rPr>
          <w:rFonts w:ascii="Times New Roman" w:hAnsi="Times New Roman" w:cs="Times New Roman"/>
          <w:sz w:val="28"/>
          <w:szCs w:val="28"/>
        </w:rPr>
        <w:t>доле педагог</w:t>
      </w:r>
      <w:r w:rsidR="00527D9D" w:rsidRPr="00527D9D">
        <w:rPr>
          <w:rFonts w:ascii="Times New Roman" w:hAnsi="Times New Roman" w:cs="Times New Roman"/>
          <w:sz w:val="28"/>
          <w:szCs w:val="28"/>
        </w:rPr>
        <w:t xml:space="preserve">ов, использующих возможности сетевого взаимодействия для повышения </w:t>
      </w:r>
      <w:r w:rsidRPr="00527D9D">
        <w:rPr>
          <w:rFonts w:ascii="Times New Roman" w:hAnsi="Times New Roman" w:cs="Times New Roman"/>
          <w:sz w:val="28"/>
          <w:szCs w:val="28"/>
        </w:rPr>
        <w:t xml:space="preserve"> сво</w:t>
      </w:r>
      <w:r w:rsidR="00527D9D" w:rsidRPr="00527D9D">
        <w:rPr>
          <w:rFonts w:ascii="Times New Roman" w:hAnsi="Times New Roman" w:cs="Times New Roman"/>
          <w:sz w:val="28"/>
          <w:szCs w:val="28"/>
        </w:rPr>
        <w:t>его профессионального уровня</w:t>
      </w:r>
    </w:p>
    <w:p w:rsidR="00487649" w:rsidRPr="00B70C99" w:rsidRDefault="00487649" w:rsidP="00495A6A">
      <w:pPr>
        <w:pStyle w:val="Default"/>
        <w:jc w:val="both"/>
        <w:rPr>
          <w:bCs/>
          <w:color w:val="auto"/>
          <w:sz w:val="28"/>
          <w:szCs w:val="28"/>
        </w:rPr>
      </w:pPr>
    </w:p>
    <w:p w:rsidR="00487649" w:rsidRPr="00500A86" w:rsidRDefault="00487649" w:rsidP="004876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49" w:rsidRDefault="00487649" w:rsidP="00487649">
      <w:r>
        <w:rPr>
          <w:rFonts w:ascii="Times New Roman" w:hAnsi="Times New Roman" w:cs="Times New Roman"/>
          <w:b/>
          <w:sz w:val="28"/>
          <w:szCs w:val="28"/>
        </w:rPr>
        <w:t>Механизм реализации П</w:t>
      </w:r>
      <w:r w:rsidRPr="003246FD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t xml:space="preserve"> </w:t>
      </w:r>
    </w:p>
    <w:p w:rsidR="00487649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46FD">
        <w:rPr>
          <w:rFonts w:ascii="Times New Roman" w:hAnsi="Times New Roman" w:cs="Times New Roman"/>
          <w:sz w:val="28"/>
          <w:szCs w:val="28"/>
        </w:rPr>
        <w:t>На основании вышеизложенного приняты управленческие решения, направленные на выработку и реализацию мер по повышению качества образования в школах с низким</w:t>
      </w:r>
      <w:r>
        <w:rPr>
          <w:rFonts w:ascii="Times New Roman" w:hAnsi="Times New Roman" w:cs="Times New Roman"/>
          <w:sz w:val="28"/>
          <w:szCs w:val="28"/>
        </w:rPr>
        <w:t xml:space="preserve">и образовательными результатами.             </w:t>
      </w:r>
    </w:p>
    <w:p w:rsidR="00487649" w:rsidRDefault="00487649" w:rsidP="00487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Мероприятия программы буду направлены на в</w:t>
      </w:r>
      <w:r w:rsidRPr="004F66DC">
        <w:rPr>
          <w:rFonts w:ascii="Times New Roman" w:hAnsi="Times New Roman" w:cs="Times New Roman"/>
          <w:sz w:val="28"/>
          <w:szCs w:val="28"/>
        </w:rPr>
        <w:t>ыявление и обоснование причин низких образовательных результатов в каждом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беспечение  профессионального развития и эффективного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повышени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квалификации педагогическ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их и управленческих кадров школ, о</w:t>
      </w:r>
      <w:r w:rsidRPr="004F66DC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Pr="004F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консультативной </w:t>
      </w:r>
      <w:r w:rsidRPr="004F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поддержки  школ </w:t>
      </w:r>
      <w:r w:rsidRPr="004F66DC">
        <w:rPr>
          <w:rFonts w:ascii="Times New Roman" w:hAnsi="Times New Roman" w:cs="Times New Roman"/>
          <w:sz w:val="28"/>
          <w:szCs w:val="28"/>
        </w:rPr>
        <w:t xml:space="preserve">с низкими результатами обучения и </w:t>
      </w:r>
      <w:r>
        <w:rPr>
          <w:rFonts w:ascii="Times New Roman" w:hAnsi="Times New Roman" w:cs="Times New Roman"/>
          <w:sz w:val="28"/>
          <w:szCs w:val="28"/>
        </w:rPr>
        <w:t xml:space="preserve">школ, </w:t>
      </w:r>
      <w:r w:rsidRPr="004F66DC">
        <w:rPr>
          <w:rFonts w:ascii="Times New Roman" w:hAnsi="Times New Roman" w:cs="Times New Roman"/>
          <w:sz w:val="28"/>
          <w:szCs w:val="28"/>
        </w:rPr>
        <w:t xml:space="preserve">функционирующих в сложных социальных условиях </w:t>
      </w:r>
      <w:r w:rsidRPr="004F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их функционирования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организацию сетевого взаимодействия и партнерства.</w:t>
      </w:r>
    </w:p>
    <w:p w:rsidR="00487649" w:rsidRDefault="00487649" w:rsidP="004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реализации поставленных задач будут использованы следующие методы: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A71">
        <w:rPr>
          <w:rFonts w:ascii="Times New Roman" w:hAnsi="Times New Roman" w:cs="Times New Roman"/>
          <w:sz w:val="28"/>
          <w:szCs w:val="28"/>
        </w:rPr>
        <w:t xml:space="preserve">Мониторинг качества и уровня </w:t>
      </w:r>
      <w:proofErr w:type="spellStart"/>
      <w:r w:rsidRPr="00AE7A7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E7A7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A71">
        <w:rPr>
          <w:rFonts w:ascii="Times New Roman" w:hAnsi="Times New Roman" w:cs="Times New Roman"/>
          <w:sz w:val="28"/>
          <w:szCs w:val="28"/>
        </w:rPr>
        <w:t>Проведение контрольных работ, срезов в формате ВПР, ОГЭ, ЕГЭ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-Внедрение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современных  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и воспитания в образовательных организациях с низкими результатами обучения;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посещаемости уроков обучающимися;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-Анализ программ образовательных учреждений с низкими результатами обучения по их переводу в режим развития;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A71">
        <w:rPr>
          <w:rFonts w:ascii="Times New Roman" w:hAnsi="Times New Roman" w:cs="Times New Roman"/>
          <w:sz w:val="28"/>
          <w:szCs w:val="28"/>
        </w:rPr>
        <w:t>Анализ программ воспитания, выявление уровня организации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649" w:rsidRPr="00AE7A71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A7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уровня и качества управления образовательным учреждением;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-Диагностика затруднений обучающихся 1-2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классов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освоении основных образовательных программ;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освоения образовательных программ учащимися «группы риска»;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-Диагностика профессиональных затруднений педагогов;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A71">
        <w:rPr>
          <w:rFonts w:ascii="Times New Roman" w:hAnsi="Times New Roman" w:cs="Times New Roman"/>
          <w:sz w:val="28"/>
          <w:szCs w:val="28"/>
        </w:rPr>
        <w:t>Проведение индивидуальных и групповых консультаций для педагогов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сетевого взаимодействия (в реализации основных, дополнительных программ, программ внеурочной деятельности);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наставничества (школа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высокими результатами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–</w:t>
      </w:r>
      <w:r w:rsidRPr="00AE7A71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с низкими результатами обучения</w:t>
      </w:r>
      <w:r w:rsidRPr="00AE7A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A71">
        <w:rPr>
          <w:rFonts w:ascii="Times New Roman" w:hAnsi="Times New Roman" w:cs="Times New Roman"/>
          <w:sz w:val="28"/>
          <w:szCs w:val="28"/>
        </w:rPr>
        <w:t xml:space="preserve">Организация конкурсов, направленных на профессиональный рост и развитие творческой инициативы, </w:t>
      </w:r>
    </w:p>
    <w:p w:rsidR="00487649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семинаров и практикумов для педагогов и руководителей образовательных организаций, направленных на</w:t>
      </w:r>
      <w:r w:rsidRPr="00AE7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их профессионального уровня.</w:t>
      </w:r>
    </w:p>
    <w:p w:rsidR="00487649" w:rsidRPr="00AE7A71" w:rsidRDefault="00487649" w:rsidP="00487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-Диссеминация положительного опыта работы школ с низкими образовательными результатами.</w:t>
      </w:r>
    </w:p>
    <w:p w:rsidR="00487649" w:rsidRDefault="00487649" w:rsidP="00487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649" w:rsidRPr="0017186C" w:rsidRDefault="00487649" w:rsidP="00487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86C">
        <w:rPr>
          <w:rFonts w:ascii="Times New Roman" w:hAnsi="Times New Roman" w:cs="Times New Roman"/>
          <w:b/>
          <w:sz w:val="28"/>
          <w:szCs w:val="28"/>
        </w:rPr>
        <w:t>Ожидаемые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конечные </w:t>
      </w:r>
      <w:r w:rsidRPr="0017186C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proofErr w:type="gramEnd"/>
      <w:r w:rsidRPr="0017186C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487649" w:rsidRDefault="00487649" w:rsidP="0048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В ходе реализации Программы планируется достижение следующих результатов:</w:t>
      </w:r>
    </w:p>
    <w:p w:rsidR="00487649" w:rsidRDefault="00487649" w:rsidP="0048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-создана 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правовая база, регламентирующая реализацию мероприятий программы </w:t>
      </w:r>
      <w:proofErr w:type="gramStart"/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обеспечивающая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поддержку школ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низкими результатами обучения и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школ, работающих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сложных социальных условиях, в области повышения качества образования. </w:t>
      </w:r>
    </w:p>
    <w:p w:rsidR="00487649" w:rsidRPr="00243062" w:rsidRDefault="00487649" w:rsidP="0048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-р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>азработана муниципал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ьная система мер поддержки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школ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</w:t>
      </w:r>
      <w:proofErr w:type="gramEnd"/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переводу в эффективный режим развития; </w:t>
      </w:r>
    </w:p>
    <w:p w:rsidR="00487649" w:rsidRPr="00243062" w:rsidRDefault="00487649" w:rsidP="0048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повысилось  качество</w:t>
      </w:r>
      <w:proofErr w:type="gramEnd"/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 за счёт повышения результативности деятельности школ с низкими резуль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татами обучения и школ, функционирующих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неблагоприятных социальных условиях;</w:t>
      </w:r>
    </w:p>
    <w:p w:rsidR="00487649" w:rsidRPr="00243062" w:rsidRDefault="00487649" w:rsidP="0048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сократилась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доли школ с устойчиво низкими результатами обучения, функционирующих в неблагоприятных социальных условиях; </w:t>
      </w:r>
    </w:p>
    <w:p w:rsidR="00487649" w:rsidRPr="00243062" w:rsidRDefault="00487649" w:rsidP="0048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создано 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>межшкольное партнёрство и сетевое взаимодействие школ с разным уровнем качества результатов обучения;</w:t>
      </w:r>
    </w:p>
    <w:p w:rsidR="00487649" w:rsidRDefault="00487649" w:rsidP="0048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>-сформирована система методического сопровождения учител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ей, работающих в образовательных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ях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низкими резуль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татами обучения и школах, функционирующих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сложных социальных условиях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87649" w:rsidRPr="00EA7926" w:rsidRDefault="00487649" w:rsidP="00487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</w:t>
      </w:r>
      <w:r w:rsidRPr="00EA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совершенствована </w:t>
      </w:r>
      <w:proofErr w:type="spellStart"/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внутришкольная</w:t>
      </w:r>
      <w:proofErr w:type="spellEnd"/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 w:rsidRPr="00EA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качеством образования;</w:t>
      </w:r>
    </w:p>
    <w:p w:rsidR="00487649" w:rsidRPr="005D0D3A" w:rsidRDefault="00487649" w:rsidP="00487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r w:rsidRPr="00EA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креплена материально – техническая база,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</w:t>
      </w:r>
      <w:r w:rsidRPr="00EA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позволяющая использовать </w:t>
      </w:r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</w:t>
      </w:r>
      <w:r w:rsidRPr="00EA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</w:t>
      </w:r>
      <w:r w:rsidRPr="00EA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A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</w:t>
      </w:r>
      <w:r w:rsidRPr="00EA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</w:t>
      </w:r>
      <w:r w:rsidRPr="00EA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r w:rsidRPr="00EA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487649" w:rsidRDefault="00487649" w:rsidP="00487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 комплексный мониторинг качества</w:t>
      </w:r>
      <w:r w:rsidRPr="00EA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в школах с низкими результатами</w:t>
      </w:r>
      <w:r w:rsidRPr="00EA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и школах, функционирующих в</w:t>
      </w:r>
      <w:r w:rsidRPr="00EA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неблагоприятных социальных условиях</w:t>
      </w:r>
    </w:p>
    <w:p w:rsidR="00487649" w:rsidRDefault="00487649" w:rsidP="0048764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Доля школ с низкими результатами обучения в общей численности общеобразовательных организаций в муниципальном образовании к 2022 году снизится с 42% до 14%.</w:t>
      </w:r>
    </w:p>
    <w:p w:rsidR="00487649" w:rsidRDefault="00487649" w:rsidP="0048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100% школ с низкими результатами обучения и школ, функционирующих в неблагоприятных социальных условиях будут иметь    программы, комплексы мероприятий, направленные на переход в режим развития.</w:t>
      </w:r>
    </w:p>
    <w:p w:rsidR="00487649" w:rsidRPr="00905EDB" w:rsidRDefault="00487649" w:rsidP="0048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Д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>оля   обучающихся   школ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низкими результатами 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школ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 </w:t>
      </w:r>
      <w:proofErr w:type="gramEnd"/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>функционирующих   в неблагоприятных    социальных    условиях,    успешно прошедших  государс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твенную  итоговую  аттестацию, составит 100%.</w:t>
      </w:r>
    </w:p>
    <w:p w:rsidR="00487649" w:rsidRDefault="00487649" w:rsidP="0048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5EDB">
        <w:rPr>
          <w:rFonts w:ascii="Times New Roman" w:hAnsi="Times New Roman" w:cs="Times New Roman"/>
          <w:sz w:val="28"/>
          <w:szCs w:val="28"/>
        </w:rPr>
        <w:t xml:space="preserve">Доля школ, обучающиеся которых продемонстрировали более высокие результаты обучения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ГИА, ВПР, региональные и районные диагностические работы)</w:t>
      </w:r>
      <w:r w:rsidRPr="00905E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сравнении с предыдущим годом, составит 84%.</w:t>
      </w:r>
    </w:p>
    <w:p w:rsidR="00487649" w:rsidRDefault="00487649" w:rsidP="0048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Положительная динамика в мотивации обучающихся (по результатам диагностики) будет выражена у 60% обучающихся.</w:t>
      </w:r>
    </w:p>
    <w:p w:rsidR="00487649" w:rsidRDefault="00487649" w:rsidP="00487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</w:t>
      </w:r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педагогических работников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организаций, </w:t>
      </w:r>
      <w:proofErr w:type="gramStart"/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прошедших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proofErr w:type="gramEnd"/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квалификации по актуальным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качества образования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общей численности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работников, работающих в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учреждениях, составит 100%.</w:t>
      </w:r>
    </w:p>
    <w:p w:rsidR="00487649" w:rsidRDefault="00487649" w:rsidP="00487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649" w:rsidRDefault="00487649" w:rsidP="00487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649" w:rsidRDefault="00487649" w:rsidP="00487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649" w:rsidRDefault="00487649" w:rsidP="00487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649" w:rsidRDefault="00487649" w:rsidP="00487649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487649" w:rsidSect="00340A73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87649" w:rsidRDefault="00487649" w:rsidP="00487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Pr="006E475A">
        <w:rPr>
          <w:rFonts w:ascii="Times New Roman" w:hAnsi="Times New Roman" w:cs="Times New Roman"/>
          <w:b/>
          <w:sz w:val="28"/>
          <w:szCs w:val="28"/>
        </w:rPr>
        <w:t>мероприятий по реализации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8"/>
        <w:gridCol w:w="4787"/>
        <w:gridCol w:w="1551"/>
        <w:gridCol w:w="3176"/>
        <w:gridCol w:w="4238"/>
      </w:tblGrid>
      <w:tr w:rsidR="00487649" w:rsidTr="00340A73">
        <w:tc>
          <w:tcPr>
            <w:tcW w:w="811" w:type="dxa"/>
          </w:tcPr>
          <w:p w:rsidR="00487649" w:rsidRPr="006E475A" w:rsidRDefault="00487649" w:rsidP="00340A73">
            <w:pPr>
              <w:jc w:val="both"/>
              <w:rPr>
                <w:sz w:val="28"/>
                <w:szCs w:val="28"/>
              </w:rPr>
            </w:pPr>
            <w:r w:rsidRPr="006E475A">
              <w:rPr>
                <w:sz w:val="28"/>
                <w:szCs w:val="28"/>
              </w:rPr>
              <w:t>№</w:t>
            </w:r>
          </w:p>
        </w:tc>
        <w:tc>
          <w:tcPr>
            <w:tcW w:w="4996" w:type="dxa"/>
          </w:tcPr>
          <w:p w:rsidR="00487649" w:rsidRPr="006E475A" w:rsidRDefault="00487649" w:rsidP="00340A73">
            <w:pPr>
              <w:jc w:val="both"/>
              <w:rPr>
                <w:sz w:val="28"/>
                <w:szCs w:val="28"/>
              </w:rPr>
            </w:pPr>
            <w:r w:rsidRPr="006E475A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487649" w:rsidRPr="006E475A" w:rsidRDefault="00487649" w:rsidP="00340A73">
            <w:pPr>
              <w:jc w:val="both"/>
              <w:rPr>
                <w:sz w:val="28"/>
                <w:szCs w:val="28"/>
              </w:rPr>
            </w:pPr>
            <w:r w:rsidRPr="006E475A">
              <w:rPr>
                <w:sz w:val="28"/>
                <w:szCs w:val="28"/>
              </w:rPr>
              <w:t>Сроки</w:t>
            </w:r>
          </w:p>
        </w:tc>
        <w:tc>
          <w:tcPr>
            <w:tcW w:w="3261" w:type="dxa"/>
          </w:tcPr>
          <w:p w:rsidR="00487649" w:rsidRPr="006E475A" w:rsidRDefault="00487649" w:rsidP="00340A73">
            <w:pPr>
              <w:jc w:val="both"/>
              <w:rPr>
                <w:sz w:val="28"/>
                <w:szCs w:val="28"/>
              </w:rPr>
            </w:pPr>
            <w:r w:rsidRPr="006E475A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4394" w:type="dxa"/>
          </w:tcPr>
          <w:p w:rsidR="00487649" w:rsidRPr="006E475A" w:rsidRDefault="00487649" w:rsidP="00340A73">
            <w:pPr>
              <w:jc w:val="both"/>
              <w:rPr>
                <w:sz w:val="28"/>
                <w:szCs w:val="28"/>
              </w:rPr>
            </w:pPr>
            <w:r w:rsidRPr="006E475A">
              <w:rPr>
                <w:sz w:val="28"/>
                <w:szCs w:val="28"/>
              </w:rPr>
              <w:t>Планируемый результат</w:t>
            </w:r>
          </w:p>
        </w:tc>
      </w:tr>
      <w:tr w:rsidR="00487649" w:rsidTr="00340A73">
        <w:tc>
          <w:tcPr>
            <w:tcW w:w="15021" w:type="dxa"/>
            <w:gridSpan w:val="5"/>
          </w:tcPr>
          <w:p w:rsidR="00487649" w:rsidRPr="006E475A" w:rsidRDefault="00487649" w:rsidP="00340A73">
            <w:pPr>
              <w:jc w:val="both"/>
              <w:rPr>
                <w:b/>
                <w:i/>
                <w:sz w:val="28"/>
                <w:szCs w:val="28"/>
              </w:rPr>
            </w:pPr>
            <w:r w:rsidRPr="006E475A"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  <w:t>1. Организационно-управленческие мероприятия</w:t>
            </w:r>
          </w:p>
        </w:tc>
      </w:tr>
      <w:tr w:rsidR="00487649" w:rsidTr="00340A73">
        <w:tc>
          <w:tcPr>
            <w:tcW w:w="811" w:type="dxa"/>
          </w:tcPr>
          <w:p w:rsidR="00487649" w:rsidRPr="00243062" w:rsidRDefault="00487649" w:rsidP="00340A73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996" w:type="dxa"/>
          </w:tcPr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 xml:space="preserve">Разработка муниципальных нормативно-правовых документов, регламентирующих реализацию </w:t>
            </w:r>
            <w:r>
              <w:rPr>
                <w:rFonts w:eastAsia="Calibri"/>
                <w:sz w:val="28"/>
                <w:szCs w:val="28"/>
                <w:lang w:eastAsia="ru-RU"/>
              </w:rPr>
              <w:t>мероприятий Программы</w:t>
            </w:r>
          </w:p>
        </w:tc>
        <w:tc>
          <w:tcPr>
            <w:tcW w:w="1559" w:type="dxa"/>
          </w:tcPr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август 2019</w:t>
            </w:r>
          </w:p>
        </w:tc>
        <w:tc>
          <w:tcPr>
            <w:tcW w:w="3261" w:type="dxa"/>
          </w:tcPr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Заместитель начальника по УВР</w:t>
            </w:r>
          </w:p>
        </w:tc>
        <w:tc>
          <w:tcPr>
            <w:tcW w:w="4394" w:type="dxa"/>
          </w:tcPr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 xml:space="preserve">Приказ 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образования от 13.11.2019</w:t>
            </w:r>
            <w:r w:rsidRPr="00243062">
              <w:rPr>
                <w:rFonts w:eastAsia="Calibri"/>
                <w:sz w:val="28"/>
                <w:szCs w:val="28"/>
                <w:lang w:eastAsia="ru-RU"/>
              </w:rPr>
              <w:t xml:space="preserve"> № 340 «</w:t>
            </w:r>
            <w:r>
              <w:rPr>
                <w:rFonts w:eastAsia="Calibri"/>
                <w:color w:val="000000"/>
                <w:sz w:val="28"/>
                <w:szCs w:val="28"/>
              </w:rPr>
              <w:t>Об утверждении Программы «</w:t>
            </w:r>
            <w:r w:rsidRPr="00243062">
              <w:rPr>
                <w:rFonts w:eastAsia="Calibri"/>
                <w:color w:val="000000"/>
                <w:sz w:val="28"/>
                <w:szCs w:val="28"/>
              </w:rPr>
              <w:t xml:space="preserve">Повышение качества образования </w:t>
            </w:r>
            <w:r>
              <w:rPr>
                <w:rFonts w:eastAsia="Calibri"/>
                <w:color w:val="000000"/>
                <w:sz w:val="28"/>
                <w:szCs w:val="28"/>
              </w:rPr>
              <w:t>в школах</w:t>
            </w:r>
            <w:r w:rsidRPr="00243062">
              <w:rPr>
                <w:rFonts w:eastAsia="Calibri"/>
                <w:color w:val="000000"/>
                <w:sz w:val="28"/>
                <w:szCs w:val="28"/>
              </w:rPr>
              <w:t xml:space="preserve"> с низкими результатами обучения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и школах, функционирующих</w:t>
            </w:r>
            <w:r w:rsidRPr="00243062">
              <w:rPr>
                <w:rFonts w:eastAsia="Calibri"/>
                <w:color w:val="000000"/>
                <w:sz w:val="28"/>
                <w:szCs w:val="28"/>
              </w:rPr>
              <w:t xml:space="preserve"> в неблагоприятных социальных условиях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243062">
              <w:rPr>
                <w:rFonts w:eastAsia="Calibri"/>
                <w:color w:val="000000"/>
                <w:sz w:val="28"/>
                <w:szCs w:val="28"/>
              </w:rPr>
              <w:t xml:space="preserve"> на </w:t>
            </w:r>
            <w:r>
              <w:rPr>
                <w:rFonts w:eastAsia="Calibri"/>
                <w:sz w:val="28"/>
                <w:szCs w:val="28"/>
              </w:rPr>
              <w:t>2020</w:t>
            </w:r>
            <w:r>
              <w:rPr>
                <w:rFonts w:eastAsia="Calibri"/>
                <w:color w:val="000000"/>
                <w:sz w:val="28"/>
                <w:szCs w:val="28"/>
              </w:rPr>
              <w:t>– 2022 годы</w:t>
            </w:r>
            <w:r w:rsidRPr="00243062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24306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7649" w:rsidTr="00340A73">
        <w:tc>
          <w:tcPr>
            <w:tcW w:w="811" w:type="dxa"/>
          </w:tcPr>
          <w:p w:rsidR="00487649" w:rsidRPr="00273DDB" w:rsidRDefault="00487649" w:rsidP="00340A73">
            <w:pPr>
              <w:jc w:val="both"/>
              <w:rPr>
                <w:sz w:val="28"/>
                <w:szCs w:val="28"/>
              </w:rPr>
            </w:pPr>
            <w:r w:rsidRPr="00273DDB">
              <w:rPr>
                <w:sz w:val="28"/>
                <w:szCs w:val="28"/>
              </w:rPr>
              <w:t>1.2.</w:t>
            </w:r>
          </w:p>
        </w:tc>
        <w:tc>
          <w:tcPr>
            <w:tcW w:w="4996" w:type="dxa"/>
          </w:tcPr>
          <w:p w:rsidR="00487649" w:rsidRPr="00273DDB" w:rsidRDefault="00487649" w:rsidP="00340A73">
            <w:pPr>
              <w:jc w:val="both"/>
              <w:rPr>
                <w:sz w:val="28"/>
                <w:szCs w:val="28"/>
              </w:rPr>
            </w:pPr>
            <w:r w:rsidRPr="00273DDB">
              <w:rPr>
                <w:sz w:val="28"/>
                <w:szCs w:val="28"/>
              </w:rPr>
              <w:t>Разработка дорожной карты по реализации мероприятий Программы на каждый учебный год</w:t>
            </w:r>
          </w:p>
        </w:tc>
        <w:tc>
          <w:tcPr>
            <w:tcW w:w="1559" w:type="dxa"/>
          </w:tcPr>
          <w:p w:rsidR="00487649" w:rsidRPr="00273DDB" w:rsidRDefault="00487649" w:rsidP="00340A73">
            <w:pPr>
              <w:jc w:val="both"/>
              <w:rPr>
                <w:sz w:val="28"/>
                <w:szCs w:val="28"/>
              </w:rPr>
            </w:pPr>
            <w:r w:rsidRPr="00273DDB">
              <w:rPr>
                <w:sz w:val="28"/>
                <w:szCs w:val="28"/>
              </w:rPr>
              <w:t>август</w:t>
            </w:r>
          </w:p>
        </w:tc>
        <w:tc>
          <w:tcPr>
            <w:tcW w:w="3261" w:type="dxa"/>
          </w:tcPr>
          <w:p w:rsidR="00487649" w:rsidRPr="00273DDB" w:rsidRDefault="00487649" w:rsidP="00340A73">
            <w:pPr>
              <w:jc w:val="both"/>
              <w:rPr>
                <w:sz w:val="28"/>
                <w:szCs w:val="28"/>
              </w:rPr>
            </w:pPr>
            <w:r w:rsidRPr="00273DDB">
              <w:rPr>
                <w:rFonts w:eastAsia="Calibri"/>
                <w:sz w:val="28"/>
                <w:szCs w:val="28"/>
                <w:lang w:eastAsia="ru-RU"/>
              </w:rPr>
              <w:t>Заместитель начальника по УВР</w:t>
            </w:r>
          </w:p>
        </w:tc>
        <w:tc>
          <w:tcPr>
            <w:tcW w:w="4394" w:type="dxa"/>
          </w:tcPr>
          <w:p w:rsidR="00487649" w:rsidRPr="00273DDB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дорожной карты</w:t>
            </w:r>
            <w:r w:rsidRPr="00273DDB">
              <w:rPr>
                <w:sz w:val="28"/>
                <w:szCs w:val="28"/>
              </w:rPr>
              <w:t xml:space="preserve"> по реализации мероприятий Программы на  учебный год</w:t>
            </w:r>
            <w:r>
              <w:rPr>
                <w:sz w:val="28"/>
                <w:szCs w:val="28"/>
              </w:rPr>
              <w:t>, утвержденной приказом управления образования</w:t>
            </w:r>
          </w:p>
        </w:tc>
      </w:tr>
      <w:tr w:rsidR="00487649" w:rsidTr="00340A73">
        <w:trPr>
          <w:trHeight w:val="1002"/>
        </w:trPr>
        <w:tc>
          <w:tcPr>
            <w:tcW w:w="811" w:type="dxa"/>
          </w:tcPr>
          <w:p w:rsidR="00487649" w:rsidRPr="00273DDB" w:rsidRDefault="00487649" w:rsidP="00340A73">
            <w:pPr>
              <w:jc w:val="both"/>
              <w:rPr>
                <w:sz w:val="28"/>
                <w:szCs w:val="28"/>
              </w:rPr>
            </w:pPr>
            <w:r w:rsidRPr="00273DDB">
              <w:rPr>
                <w:sz w:val="28"/>
                <w:szCs w:val="28"/>
              </w:rPr>
              <w:t>1.3.</w:t>
            </w:r>
          </w:p>
        </w:tc>
        <w:tc>
          <w:tcPr>
            <w:tcW w:w="4996" w:type="dxa"/>
          </w:tcPr>
          <w:p w:rsidR="00487649" w:rsidRPr="00273DDB" w:rsidRDefault="00487649" w:rsidP="00340A73">
            <w:pPr>
              <w:jc w:val="both"/>
              <w:rPr>
                <w:sz w:val="28"/>
                <w:szCs w:val="28"/>
              </w:rPr>
            </w:pPr>
            <w:r w:rsidRPr="00273DDB">
              <w:rPr>
                <w:sz w:val="28"/>
                <w:szCs w:val="28"/>
              </w:rPr>
              <w:t>Разработка программ, комплексов мер, проектов по переходу в режим развития</w:t>
            </w:r>
          </w:p>
        </w:tc>
        <w:tc>
          <w:tcPr>
            <w:tcW w:w="1559" w:type="dxa"/>
          </w:tcPr>
          <w:p w:rsidR="00487649" w:rsidRPr="00273DDB" w:rsidRDefault="00487649" w:rsidP="00340A73">
            <w:pPr>
              <w:jc w:val="both"/>
              <w:rPr>
                <w:sz w:val="28"/>
                <w:szCs w:val="28"/>
              </w:rPr>
            </w:pPr>
            <w:r w:rsidRPr="00273DDB">
              <w:rPr>
                <w:sz w:val="28"/>
                <w:szCs w:val="28"/>
              </w:rPr>
              <w:t>август</w:t>
            </w:r>
          </w:p>
        </w:tc>
        <w:tc>
          <w:tcPr>
            <w:tcW w:w="3261" w:type="dxa"/>
          </w:tcPr>
          <w:p w:rsidR="00487649" w:rsidRPr="00273DDB" w:rsidRDefault="00487649" w:rsidP="00340A73">
            <w:pPr>
              <w:jc w:val="both"/>
              <w:rPr>
                <w:sz w:val="28"/>
                <w:szCs w:val="28"/>
              </w:rPr>
            </w:pPr>
            <w:r w:rsidRPr="00273DDB"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4394" w:type="dxa"/>
          </w:tcPr>
          <w:p w:rsidR="00487649" w:rsidRPr="00273DDB" w:rsidRDefault="00487649" w:rsidP="00340A73">
            <w:pPr>
              <w:jc w:val="both"/>
              <w:rPr>
                <w:sz w:val="28"/>
                <w:szCs w:val="28"/>
              </w:rPr>
            </w:pPr>
            <w:r w:rsidRPr="00273DDB">
              <w:rPr>
                <w:sz w:val="28"/>
                <w:szCs w:val="28"/>
              </w:rPr>
              <w:t>Наличие программ, комплексов мер, проектов по переходу в режим развития в образовательном учреждении</w:t>
            </w:r>
          </w:p>
        </w:tc>
      </w:tr>
      <w:tr w:rsidR="00487649" w:rsidTr="00340A73">
        <w:tc>
          <w:tcPr>
            <w:tcW w:w="811" w:type="dxa"/>
          </w:tcPr>
          <w:p w:rsidR="00487649" w:rsidRPr="00273DDB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996" w:type="dxa"/>
          </w:tcPr>
          <w:p w:rsidR="00487649" w:rsidRPr="00273DDB" w:rsidRDefault="00487649" w:rsidP="00340A73">
            <w:pPr>
              <w:jc w:val="both"/>
              <w:rPr>
                <w:sz w:val="28"/>
                <w:szCs w:val="28"/>
              </w:rPr>
            </w:pPr>
            <w:r w:rsidRPr="00273DDB">
              <w:rPr>
                <w:sz w:val="28"/>
                <w:szCs w:val="28"/>
              </w:rPr>
              <w:t>Анализ локальных актов ОБ по переходу в режим развития</w:t>
            </w:r>
          </w:p>
        </w:tc>
        <w:tc>
          <w:tcPr>
            <w:tcW w:w="1559" w:type="dxa"/>
          </w:tcPr>
          <w:p w:rsidR="00487649" w:rsidRPr="00273DDB" w:rsidRDefault="00487649" w:rsidP="00340A73">
            <w:pPr>
              <w:jc w:val="both"/>
              <w:rPr>
                <w:sz w:val="28"/>
                <w:szCs w:val="28"/>
              </w:rPr>
            </w:pPr>
            <w:r w:rsidRPr="00273DDB">
              <w:rPr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</w:tcPr>
          <w:p w:rsidR="00487649" w:rsidRPr="00273DDB" w:rsidRDefault="00487649" w:rsidP="00340A73">
            <w:pPr>
              <w:jc w:val="both"/>
              <w:rPr>
                <w:sz w:val="28"/>
                <w:szCs w:val="28"/>
              </w:rPr>
            </w:pPr>
            <w:r w:rsidRPr="00273DDB">
              <w:rPr>
                <w:rFonts w:eastAsia="Calibri"/>
                <w:sz w:val="28"/>
                <w:szCs w:val="28"/>
                <w:lang w:eastAsia="ru-RU"/>
              </w:rPr>
              <w:t>Заместитель начальника по УВР</w:t>
            </w:r>
          </w:p>
        </w:tc>
        <w:tc>
          <w:tcPr>
            <w:tcW w:w="4394" w:type="dxa"/>
          </w:tcPr>
          <w:p w:rsidR="00487649" w:rsidRPr="00273DDB" w:rsidRDefault="00487649" w:rsidP="00340A73">
            <w:pPr>
              <w:jc w:val="both"/>
              <w:rPr>
                <w:sz w:val="28"/>
                <w:szCs w:val="28"/>
              </w:rPr>
            </w:pPr>
            <w:r w:rsidRPr="00273DDB">
              <w:rPr>
                <w:sz w:val="28"/>
                <w:szCs w:val="28"/>
              </w:rPr>
              <w:t>справка</w:t>
            </w:r>
          </w:p>
        </w:tc>
      </w:tr>
      <w:tr w:rsidR="00487649" w:rsidTr="00340A73">
        <w:tc>
          <w:tcPr>
            <w:tcW w:w="811" w:type="dxa"/>
          </w:tcPr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996" w:type="dxa"/>
          </w:tcPr>
          <w:p w:rsidR="00487649" w:rsidRDefault="00487649" w:rsidP="00340A73">
            <w:pPr>
              <w:jc w:val="both"/>
              <w:rPr>
                <w:b/>
                <w:sz w:val="28"/>
                <w:szCs w:val="28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 xml:space="preserve">Организация консультационного сопровождения деятельности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ОУ </w:t>
            </w:r>
            <w:r w:rsidRPr="00243062">
              <w:rPr>
                <w:rFonts w:eastAsia="Calibri"/>
                <w:sz w:val="28"/>
                <w:szCs w:val="28"/>
                <w:lang w:eastAsia="ru-RU"/>
              </w:rPr>
              <w:t>по вопросам реализации программы перехода школ в эффективный режим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функционирования и программ по</w:t>
            </w:r>
            <w:r w:rsidRPr="00243062">
              <w:rPr>
                <w:rFonts w:eastAsia="Calibri"/>
                <w:sz w:val="28"/>
                <w:szCs w:val="28"/>
                <w:lang w:eastAsia="ru-RU"/>
              </w:rPr>
              <w:t>вышения качества образования</w:t>
            </w:r>
          </w:p>
        </w:tc>
        <w:tc>
          <w:tcPr>
            <w:tcW w:w="1559" w:type="dxa"/>
          </w:tcPr>
          <w:p w:rsidR="00487649" w:rsidRPr="00273DDB" w:rsidRDefault="00487649" w:rsidP="00340A73">
            <w:pPr>
              <w:jc w:val="both"/>
              <w:rPr>
                <w:sz w:val="28"/>
                <w:szCs w:val="28"/>
              </w:rPr>
            </w:pPr>
            <w:r w:rsidRPr="00273DDB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61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73DDB">
              <w:rPr>
                <w:rFonts w:eastAsia="Calibri"/>
                <w:sz w:val="28"/>
                <w:szCs w:val="28"/>
                <w:lang w:eastAsia="ru-RU"/>
              </w:rPr>
              <w:t>Заместитель начальника по УВР</w:t>
            </w:r>
            <w:r>
              <w:rPr>
                <w:rFonts w:eastAsia="Calibri"/>
                <w:sz w:val="28"/>
                <w:szCs w:val="28"/>
                <w:lang w:eastAsia="ru-RU"/>
              </w:rPr>
              <w:t>,</w:t>
            </w:r>
          </w:p>
          <w:p w:rsidR="00487649" w:rsidRPr="00273DDB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Заместитель директора МКУ «Центр по УМР и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МТО» по методической работе</w:t>
            </w:r>
          </w:p>
        </w:tc>
        <w:tc>
          <w:tcPr>
            <w:tcW w:w="4394" w:type="dxa"/>
          </w:tcPr>
          <w:p w:rsidR="00487649" w:rsidRDefault="00487649" w:rsidP="00340A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Сформирована </w:t>
            </w:r>
            <w:r w:rsidRPr="00243062">
              <w:rPr>
                <w:rFonts w:eastAsia="Calibri"/>
                <w:sz w:val="28"/>
                <w:szCs w:val="28"/>
                <w:lang w:eastAsia="ru-RU"/>
              </w:rPr>
              <w:t xml:space="preserve"> консультационная служба, обеспечивающая поддержку руков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одителей и педагогов </w:t>
            </w:r>
            <w:r w:rsidRPr="00243062">
              <w:rPr>
                <w:rFonts w:eastAsia="Calibri"/>
                <w:sz w:val="28"/>
                <w:szCs w:val="28"/>
                <w:lang w:eastAsia="ru-RU"/>
              </w:rPr>
              <w:t xml:space="preserve"> в </w:t>
            </w:r>
            <w:r w:rsidRPr="00243062">
              <w:rPr>
                <w:rFonts w:eastAsia="Calibri"/>
                <w:sz w:val="28"/>
                <w:szCs w:val="28"/>
                <w:lang w:eastAsia="ru-RU"/>
              </w:rPr>
              <w:lastRenderedPageBreak/>
              <w:t>области повышения качества образования</w:t>
            </w:r>
          </w:p>
        </w:tc>
      </w:tr>
      <w:tr w:rsidR="00487649" w:rsidTr="00340A73">
        <w:tc>
          <w:tcPr>
            <w:tcW w:w="811" w:type="dxa"/>
          </w:tcPr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4996" w:type="dxa"/>
          </w:tcPr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>Проведение ежегодных</w:t>
            </w:r>
          </w:p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>мониторинговых обследований на</w:t>
            </w:r>
          </w:p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>муниципальном и школьном уровнях,</w:t>
            </w:r>
          </w:p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>направленных на:</w:t>
            </w:r>
          </w:p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>- выявление школ, работающих со</w:t>
            </w:r>
          </w:p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>сложным контингентом и в сложных</w:t>
            </w:r>
          </w:p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>условиях, в том числе школ,</w:t>
            </w:r>
          </w:p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>показывающих низкие</w:t>
            </w:r>
          </w:p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>образовательные результаты;</w:t>
            </w:r>
          </w:p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-выявление динамики образовательных результатов в школах с низкими результатами;</w:t>
            </w:r>
          </w:p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-учет посещаемости уроков учащимися школ с низкими результатами;</w:t>
            </w:r>
          </w:p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-учету освоения образовательных программ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детьми  «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>группы риска»;</w:t>
            </w:r>
          </w:p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</w:rPr>
              <w:t xml:space="preserve">  качество и уровень предметной подготовки по результатам ГИА, ВПР, региональных и районных диагностических работ</w:t>
            </w:r>
          </w:p>
        </w:tc>
        <w:tc>
          <w:tcPr>
            <w:tcW w:w="1559" w:type="dxa"/>
          </w:tcPr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261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73DDB">
              <w:rPr>
                <w:rFonts w:eastAsia="Calibri"/>
                <w:sz w:val="28"/>
                <w:szCs w:val="28"/>
                <w:lang w:eastAsia="ru-RU"/>
              </w:rPr>
              <w:t>Заместитель начальника по УВР</w:t>
            </w:r>
            <w:r>
              <w:rPr>
                <w:rFonts w:eastAsia="Calibri"/>
                <w:sz w:val="28"/>
                <w:szCs w:val="28"/>
                <w:lang w:eastAsia="ru-RU"/>
              </w:rPr>
              <w:t>,</w:t>
            </w:r>
          </w:p>
          <w:p w:rsidR="00487649" w:rsidRPr="00273DDB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Заместитель директора МКУ «Центр по УМР и МТО» по методической работе</w:t>
            </w:r>
          </w:p>
        </w:tc>
        <w:tc>
          <w:tcPr>
            <w:tcW w:w="4394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>Достижение  положительной динамики качества образования</w:t>
            </w:r>
          </w:p>
        </w:tc>
      </w:tr>
      <w:tr w:rsidR="00487649" w:rsidTr="00340A73">
        <w:tc>
          <w:tcPr>
            <w:tcW w:w="811" w:type="dxa"/>
          </w:tcPr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4996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диагностики:</w:t>
            </w:r>
          </w:p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-затруднений обучающихся 1-2 </w:t>
            </w:r>
            <w:proofErr w:type="gramStart"/>
            <w:r>
              <w:rPr>
                <w:sz w:val="28"/>
                <w:szCs w:val="28"/>
              </w:rPr>
              <w:t>классов  в</w:t>
            </w:r>
            <w:proofErr w:type="gramEnd"/>
            <w:r>
              <w:rPr>
                <w:sz w:val="28"/>
                <w:szCs w:val="28"/>
              </w:rPr>
              <w:t xml:space="preserve"> освоении основных образовательных программ;</w:t>
            </w:r>
          </w:p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-профессиональных затруднений педагогов;</w:t>
            </w:r>
          </w:p>
          <w:p w:rsidR="00487649" w:rsidRPr="00BF6146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-мотивация обучающихся к обучению</w:t>
            </w:r>
          </w:p>
        </w:tc>
        <w:tc>
          <w:tcPr>
            <w:tcW w:w="1559" w:type="dxa"/>
          </w:tcPr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3261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 отдела психологической помощи,</w:t>
            </w:r>
          </w:p>
          <w:p w:rsidR="00487649" w:rsidRPr="00273DDB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Заместитель директора МКУ «Центр по УМР и МТО» по методической работе</w:t>
            </w:r>
          </w:p>
        </w:tc>
        <w:tc>
          <w:tcPr>
            <w:tcW w:w="4394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получение информации о наличии учащихся «группы риска»,</w:t>
            </w:r>
          </w:p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профессиональных затруднений педагогов для планирования и выполнения работы по устранению выявленных проблем</w:t>
            </w:r>
          </w:p>
        </w:tc>
      </w:tr>
      <w:tr w:rsidR="00487649" w:rsidTr="00340A73">
        <w:tc>
          <w:tcPr>
            <w:tcW w:w="811" w:type="dxa"/>
          </w:tcPr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4996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заседаний совета управления с отчетами образовательных организаций с низкими результатами обучения</w:t>
            </w:r>
          </w:p>
        </w:tc>
        <w:tc>
          <w:tcPr>
            <w:tcW w:w="1559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61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73DDB">
              <w:rPr>
                <w:rFonts w:eastAsia="Calibri"/>
                <w:sz w:val="28"/>
                <w:szCs w:val="28"/>
                <w:lang w:eastAsia="ru-RU"/>
              </w:rPr>
              <w:t>Заместитель начальника по УВР</w:t>
            </w:r>
          </w:p>
        </w:tc>
        <w:tc>
          <w:tcPr>
            <w:tcW w:w="4394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>Получение объективной информации о динамике успеваемости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в ОУ</w:t>
            </w:r>
          </w:p>
        </w:tc>
      </w:tr>
      <w:tr w:rsidR="00487649" w:rsidTr="00340A73">
        <w:tc>
          <w:tcPr>
            <w:tcW w:w="811" w:type="dxa"/>
          </w:tcPr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4996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Обеспечение участия руководителей и педагогических работников школ с низкими результатами обучения в мероприятиях ВИРО</w:t>
            </w:r>
          </w:p>
        </w:tc>
        <w:tc>
          <w:tcPr>
            <w:tcW w:w="1559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1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Заместитель директора МКУ «Центр по УМР и МТО» по методической работе,</w:t>
            </w:r>
          </w:p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4394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Повышение профессионального уровня педагогических и руководящих работников</w:t>
            </w:r>
          </w:p>
        </w:tc>
      </w:tr>
      <w:tr w:rsidR="00487649" w:rsidTr="00340A73">
        <w:tc>
          <w:tcPr>
            <w:tcW w:w="811" w:type="dxa"/>
          </w:tcPr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4996" w:type="dxa"/>
          </w:tcPr>
          <w:p w:rsidR="00487649" w:rsidRPr="00C0451F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0451F">
              <w:rPr>
                <w:sz w:val="28"/>
                <w:szCs w:val="28"/>
              </w:rPr>
              <w:t>Корректировка планов реализации Программы по итогам мониторинговых исследований качества образования</w:t>
            </w:r>
          </w:p>
        </w:tc>
        <w:tc>
          <w:tcPr>
            <w:tcW w:w="1559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261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73DDB">
              <w:rPr>
                <w:rFonts w:eastAsia="Calibri"/>
                <w:sz w:val="28"/>
                <w:szCs w:val="28"/>
                <w:lang w:eastAsia="ru-RU"/>
              </w:rPr>
              <w:t>Заместитель начальника по УВР</w:t>
            </w:r>
          </w:p>
        </w:tc>
        <w:tc>
          <w:tcPr>
            <w:tcW w:w="4394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Уточненный план реализации программы</w:t>
            </w:r>
          </w:p>
        </w:tc>
      </w:tr>
      <w:tr w:rsidR="00487649" w:rsidTr="00340A73">
        <w:tc>
          <w:tcPr>
            <w:tcW w:w="811" w:type="dxa"/>
          </w:tcPr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4996" w:type="dxa"/>
          </w:tcPr>
          <w:p w:rsidR="00487649" w:rsidRPr="00C0451F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комиссии управления образования по профилактике безнадзорности и уклонения от учебных занятий</w:t>
            </w:r>
          </w:p>
        </w:tc>
        <w:tc>
          <w:tcPr>
            <w:tcW w:w="1559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1" w:type="dxa"/>
          </w:tcPr>
          <w:p w:rsidR="00487649" w:rsidRPr="00273DDB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73DDB">
              <w:rPr>
                <w:rFonts w:eastAsia="Calibri"/>
                <w:sz w:val="28"/>
                <w:szCs w:val="28"/>
                <w:lang w:eastAsia="ru-RU"/>
              </w:rPr>
              <w:t>Заместитель начальника по УВР</w:t>
            </w:r>
          </w:p>
        </w:tc>
        <w:tc>
          <w:tcPr>
            <w:tcW w:w="4394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План работы с обучающимися школ, имеющих проблемы в обучении и склонных к пропускам уроков</w:t>
            </w:r>
          </w:p>
        </w:tc>
      </w:tr>
      <w:tr w:rsidR="00487649" w:rsidTr="00340A73">
        <w:tc>
          <w:tcPr>
            <w:tcW w:w="811" w:type="dxa"/>
          </w:tcPr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4996" w:type="dxa"/>
          </w:tcPr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укреплению материально – технической базы школ с низкими результатами обучения и школ, </w:t>
            </w:r>
            <w:r>
              <w:rPr>
                <w:sz w:val="28"/>
                <w:szCs w:val="28"/>
              </w:rPr>
              <w:lastRenderedPageBreak/>
              <w:t>находящихся в сложных социальных условиях</w:t>
            </w:r>
          </w:p>
        </w:tc>
        <w:tc>
          <w:tcPr>
            <w:tcW w:w="1559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261" w:type="dxa"/>
          </w:tcPr>
          <w:p w:rsidR="00487649" w:rsidRPr="00273DDB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Заместитель начальника по МТБ, руководители ОУ</w:t>
            </w:r>
          </w:p>
        </w:tc>
        <w:tc>
          <w:tcPr>
            <w:tcW w:w="4394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Созданы условия для использования современных образовательных технологий</w:t>
            </w:r>
          </w:p>
        </w:tc>
      </w:tr>
      <w:tr w:rsidR="00487649" w:rsidTr="00340A73">
        <w:tc>
          <w:tcPr>
            <w:tcW w:w="15021" w:type="dxa"/>
            <w:gridSpan w:val="5"/>
          </w:tcPr>
          <w:p w:rsidR="00487649" w:rsidRPr="00463E36" w:rsidRDefault="00487649" w:rsidP="00340A73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ru-RU"/>
              </w:rPr>
              <w:lastRenderedPageBreak/>
              <w:t>2.</w:t>
            </w:r>
            <w:r w:rsidRPr="00463E36">
              <w:rPr>
                <w:rFonts w:eastAsia="Calibri"/>
                <w:b/>
                <w:i/>
                <w:sz w:val="28"/>
                <w:szCs w:val="28"/>
                <w:lang w:eastAsia="ru-RU"/>
              </w:rPr>
              <w:t xml:space="preserve">Мероприятия, направленные на </w:t>
            </w:r>
            <w:r w:rsidRPr="00463E36">
              <w:rPr>
                <w:rFonts w:eastAsia="Calibri"/>
                <w:b/>
                <w:i/>
                <w:color w:val="000000"/>
                <w:sz w:val="28"/>
                <w:szCs w:val="28"/>
              </w:rPr>
              <w:t>обеспечение  профессионального развити</w:t>
            </w:r>
            <w:r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я и </w:t>
            </w:r>
            <w:r w:rsidRPr="00463E36"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 повышения квалификации педагогических и управленческих кадров</w:t>
            </w:r>
          </w:p>
        </w:tc>
      </w:tr>
      <w:tr w:rsidR="00487649" w:rsidTr="00340A73">
        <w:tc>
          <w:tcPr>
            <w:tcW w:w="811" w:type="dxa"/>
          </w:tcPr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996" w:type="dxa"/>
          </w:tcPr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>Организация участия в повышении</w:t>
            </w:r>
          </w:p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 xml:space="preserve">квалификации руководителей и педагогических работников школы (курсы,  семинары, </w:t>
            </w:r>
            <w:proofErr w:type="spellStart"/>
            <w:r w:rsidRPr="00243062">
              <w:rPr>
                <w:rFonts w:eastAsia="Calibri"/>
                <w:sz w:val="28"/>
                <w:szCs w:val="28"/>
                <w:lang w:eastAsia="ru-RU"/>
              </w:rPr>
              <w:t>вебинары</w:t>
            </w:r>
            <w:proofErr w:type="spellEnd"/>
            <w:r w:rsidRPr="00243062">
              <w:rPr>
                <w:rFonts w:eastAsia="Calibri"/>
                <w:sz w:val="28"/>
                <w:szCs w:val="28"/>
                <w:lang w:eastAsia="ru-RU"/>
              </w:rPr>
              <w:t>)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>Ежегодно</w:t>
            </w:r>
          </w:p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 плану ВИРО</w:t>
            </w:r>
          </w:p>
        </w:tc>
        <w:tc>
          <w:tcPr>
            <w:tcW w:w="3261" w:type="dxa"/>
          </w:tcPr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Заместитель директора МКУ «Центр по УМР и МТО» по методической работе</w:t>
            </w:r>
          </w:p>
        </w:tc>
        <w:tc>
          <w:tcPr>
            <w:tcW w:w="4394" w:type="dxa"/>
          </w:tcPr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>Обеспечены условия для обучения руководителей и педагогов на курсах повышения квалификации</w:t>
            </w:r>
          </w:p>
        </w:tc>
      </w:tr>
      <w:tr w:rsidR="00487649" w:rsidTr="00340A73">
        <w:tc>
          <w:tcPr>
            <w:tcW w:w="811" w:type="dxa"/>
          </w:tcPr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996" w:type="dxa"/>
          </w:tcPr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районных</w:t>
            </w:r>
            <w:r w:rsidRPr="00243062">
              <w:rPr>
                <w:rFonts w:eastAsia="Calibri"/>
                <w:sz w:val="28"/>
                <w:szCs w:val="28"/>
                <w:lang w:eastAsia="ru-RU"/>
              </w:rPr>
              <w:t xml:space="preserve"> семинаров, </w:t>
            </w:r>
            <w:r>
              <w:rPr>
                <w:rFonts w:eastAsia="Calibri"/>
                <w:sz w:val="28"/>
                <w:szCs w:val="28"/>
                <w:lang w:eastAsia="ru-RU"/>
              </w:rPr>
              <w:t>практикумов</w:t>
            </w:r>
            <w:r w:rsidRPr="00243062">
              <w:rPr>
                <w:rFonts w:eastAsia="Calibri"/>
                <w:sz w:val="28"/>
                <w:szCs w:val="28"/>
                <w:lang w:eastAsia="ru-RU"/>
              </w:rPr>
              <w:t xml:space="preserve">   по вопросам качества образования </w:t>
            </w:r>
          </w:p>
        </w:tc>
        <w:tc>
          <w:tcPr>
            <w:tcW w:w="1559" w:type="dxa"/>
          </w:tcPr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1" w:type="dxa"/>
          </w:tcPr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Заместитель директора МКУ «Центр по УМР и МТО» по методической работе</w:t>
            </w:r>
          </w:p>
        </w:tc>
        <w:tc>
          <w:tcPr>
            <w:tcW w:w="4394" w:type="dxa"/>
          </w:tcPr>
          <w:p w:rsidR="00487649" w:rsidRPr="00243062" w:rsidRDefault="00487649" w:rsidP="00340A7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color w:val="000000"/>
                <w:sz w:val="28"/>
                <w:szCs w:val="28"/>
              </w:rPr>
              <w:t xml:space="preserve">Повышение качества преподавания и качества обучения за счёт использования современных методов и технологий обучения </w:t>
            </w:r>
          </w:p>
        </w:tc>
      </w:tr>
      <w:tr w:rsidR="00487649" w:rsidTr="00340A73">
        <w:tc>
          <w:tcPr>
            <w:tcW w:w="811" w:type="dxa"/>
          </w:tcPr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996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районных конкурсов для педагогических работников</w:t>
            </w:r>
          </w:p>
        </w:tc>
        <w:tc>
          <w:tcPr>
            <w:tcW w:w="1559" w:type="dxa"/>
          </w:tcPr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61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Заместитель директора МКУ «Центр по УМР и МТО» по методической работе</w:t>
            </w:r>
          </w:p>
        </w:tc>
        <w:tc>
          <w:tcPr>
            <w:tcW w:w="4394" w:type="dxa"/>
          </w:tcPr>
          <w:p w:rsidR="00487649" w:rsidRPr="00243062" w:rsidRDefault="00487649" w:rsidP="00340A7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Развитие личностного потенциала педагогических работников</w:t>
            </w:r>
          </w:p>
        </w:tc>
      </w:tr>
      <w:tr w:rsidR="00487649" w:rsidTr="00340A73">
        <w:tc>
          <w:tcPr>
            <w:tcW w:w="811" w:type="dxa"/>
          </w:tcPr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996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Организация работы Школы молодого учителя</w:t>
            </w:r>
          </w:p>
        </w:tc>
        <w:tc>
          <w:tcPr>
            <w:tcW w:w="1559" w:type="dxa"/>
          </w:tcPr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1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Заместитель директора МКУ «Центр по УМР и МТО» по методической работе</w:t>
            </w:r>
          </w:p>
        </w:tc>
        <w:tc>
          <w:tcPr>
            <w:tcW w:w="4394" w:type="dxa"/>
          </w:tcPr>
          <w:p w:rsidR="00487649" w:rsidRPr="00243062" w:rsidRDefault="00487649" w:rsidP="00340A7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Повышение профессионального уровня и развитие личностного потенциала молодых учителей</w:t>
            </w:r>
          </w:p>
        </w:tc>
      </w:tr>
      <w:tr w:rsidR="00487649" w:rsidTr="00340A73">
        <w:tc>
          <w:tcPr>
            <w:tcW w:w="811" w:type="dxa"/>
          </w:tcPr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996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Определение учителей – консультантов по предметам</w:t>
            </w:r>
          </w:p>
        </w:tc>
        <w:tc>
          <w:tcPr>
            <w:tcW w:w="1559" w:type="dxa"/>
          </w:tcPr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261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Заместитель директора МКУ «Центр по УМР и МТО» по методической работе</w:t>
            </w:r>
          </w:p>
        </w:tc>
        <w:tc>
          <w:tcPr>
            <w:tcW w:w="4394" w:type="dxa"/>
          </w:tcPr>
          <w:p w:rsidR="00487649" w:rsidRPr="00243062" w:rsidRDefault="00487649" w:rsidP="00340A7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Обеспечение методической помощи учителям, испытывающим трудности в работе и учащиеся которых показывают низкие результаты</w:t>
            </w:r>
          </w:p>
        </w:tc>
      </w:tr>
      <w:tr w:rsidR="00487649" w:rsidTr="00340A73">
        <w:tc>
          <w:tcPr>
            <w:tcW w:w="811" w:type="dxa"/>
          </w:tcPr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4996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Назначение муниципальных координаторов для школ с низкими результатами</w:t>
            </w:r>
          </w:p>
        </w:tc>
        <w:tc>
          <w:tcPr>
            <w:tcW w:w="1559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261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Заместитель директора МКУ «Центр по УМР и МТО» по методической работе</w:t>
            </w:r>
          </w:p>
        </w:tc>
        <w:tc>
          <w:tcPr>
            <w:tcW w:w="4394" w:type="dxa"/>
          </w:tcPr>
          <w:p w:rsidR="00487649" w:rsidRDefault="00487649" w:rsidP="00340A7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Обеспечено организационное и методическое сопровождение</w:t>
            </w:r>
          </w:p>
        </w:tc>
      </w:tr>
      <w:tr w:rsidR="00487649" w:rsidTr="00340A73">
        <w:tc>
          <w:tcPr>
            <w:tcW w:w="811" w:type="dxa"/>
          </w:tcPr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996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Организация методических десантов в образовательные организации с низкими результатами обучения</w:t>
            </w:r>
          </w:p>
        </w:tc>
        <w:tc>
          <w:tcPr>
            <w:tcW w:w="1559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1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73DDB">
              <w:rPr>
                <w:rFonts w:eastAsia="Calibri"/>
                <w:sz w:val="28"/>
                <w:szCs w:val="28"/>
                <w:lang w:eastAsia="ru-RU"/>
              </w:rPr>
              <w:t>Заместитель начальника по УВР</w:t>
            </w:r>
          </w:p>
        </w:tc>
        <w:tc>
          <w:tcPr>
            <w:tcW w:w="4394" w:type="dxa"/>
          </w:tcPr>
          <w:p w:rsidR="00487649" w:rsidRDefault="00487649" w:rsidP="00340A7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Обеспечение методической помощи педагогам и руководящим работникам образовательного учреждения</w:t>
            </w:r>
          </w:p>
        </w:tc>
      </w:tr>
      <w:tr w:rsidR="00487649" w:rsidTr="00340A73">
        <w:tc>
          <w:tcPr>
            <w:tcW w:w="15021" w:type="dxa"/>
            <w:gridSpan w:val="5"/>
          </w:tcPr>
          <w:p w:rsidR="00487649" w:rsidRPr="00B23A71" w:rsidRDefault="00487649" w:rsidP="00340A7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B23A71"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3.Мероприятия, направленные на </w:t>
            </w:r>
            <w:r w:rsidRPr="00B23A71">
              <w:rPr>
                <w:rFonts w:eastAsia="Calibri"/>
                <w:b/>
                <w:bCs/>
                <w:i/>
                <w:color w:val="000000"/>
                <w:sz w:val="28"/>
                <w:szCs w:val="28"/>
                <w:lang w:eastAsia="ru-RU"/>
              </w:rPr>
              <w:t>выравнивание возможностей доступа обучающихся к современным условиям обучения и образовательным ресурсам в соответствии с ФГОС ОО</w:t>
            </w:r>
          </w:p>
        </w:tc>
      </w:tr>
      <w:tr w:rsidR="00487649" w:rsidTr="00340A73">
        <w:tc>
          <w:tcPr>
            <w:tcW w:w="811" w:type="dxa"/>
          </w:tcPr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996" w:type="dxa"/>
          </w:tcPr>
          <w:p w:rsidR="00487649" w:rsidRPr="00584B64" w:rsidRDefault="00487649" w:rsidP="00340A7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43062">
              <w:rPr>
                <w:rFonts w:eastAsia="Calibri"/>
                <w:color w:val="000000"/>
                <w:sz w:val="28"/>
                <w:szCs w:val="28"/>
              </w:rPr>
              <w:t xml:space="preserve">Создание банка данных учащихся, испытывающих затруднения в обучении </w:t>
            </w:r>
          </w:p>
        </w:tc>
        <w:tc>
          <w:tcPr>
            <w:tcW w:w="1559" w:type="dxa"/>
          </w:tcPr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>Ежегодно, сентябрь</w:t>
            </w:r>
          </w:p>
        </w:tc>
        <w:tc>
          <w:tcPr>
            <w:tcW w:w="3261" w:type="dxa"/>
          </w:tcPr>
          <w:p w:rsidR="00487649" w:rsidRPr="00273DDB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4394" w:type="dxa"/>
          </w:tcPr>
          <w:p w:rsidR="00487649" w:rsidRDefault="00487649" w:rsidP="00340A7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43062">
              <w:rPr>
                <w:rFonts w:eastAsia="Calibri"/>
                <w:color w:val="000000"/>
                <w:sz w:val="28"/>
                <w:szCs w:val="28"/>
              </w:rPr>
              <w:t>Уменьшение количества учащихся, испытывающих трудности в обучении</w:t>
            </w:r>
          </w:p>
        </w:tc>
      </w:tr>
      <w:tr w:rsidR="00487649" w:rsidTr="00340A73">
        <w:tc>
          <w:tcPr>
            <w:tcW w:w="811" w:type="dxa"/>
          </w:tcPr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996" w:type="dxa"/>
          </w:tcPr>
          <w:p w:rsidR="00487649" w:rsidRPr="00584B64" w:rsidRDefault="00487649" w:rsidP="00340A7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43062">
              <w:rPr>
                <w:rFonts w:eastAsia="Calibri"/>
                <w:color w:val="000000"/>
                <w:sz w:val="28"/>
                <w:szCs w:val="28"/>
              </w:rPr>
              <w:t xml:space="preserve">Разработка и реализация индивидуальных образовательных маршрутов обучающихся </w:t>
            </w:r>
          </w:p>
        </w:tc>
        <w:tc>
          <w:tcPr>
            <w:tcW w:w="1559" w:type="dxa"/>
          </w:tcPr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1" w:type="dxa"/>
          </w:tcPr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4394" w:type="dxa"/>
          </w:tcPr>
          <w:p w:rsidR="00487649" w:rsidRPr="00243062" w:rsidRDefault="00487649" w:rsidP="00340A7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color w:val="000000"/>
                <w:sz w:val="28"/>
                <w:szCs w:val="28"/>
              </w:rPr>
              <w:t xml:space="preserve">Планы работы с одарёнными и слабоуспевающими детьми, с детьми с ОВЗ </w:t>
            </w:r>
          </w:p>
        </w:tc>
      </w:tr>
      <w:tr w:rsidR="00487649" w:rsidTr="00340A73">
        <w:tc>
          <w:tcPr>
            <w:tcW w:w="811" w:type="dxa"/>
          </w:tcPr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996" w:type="dxa"/>
          </w:tcPr>
          <w:p w:rsidR="00487649" w:rsidRPr="00243062" w:rsidRDefault="00487649" w:rsidP="00340A7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Организация участия обучающихся в предметных конкурсах, олимпиадах</w:t>
            </w:r>
          </w:p>
        </w:tc>
        <w:tc>
          <w:tcPr>
            <w:tcW w:w="1559" w:type="dxa"/>
          </w:tcPr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1" w:type="dxa"/>
          </w:tcPr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4394" w:type="dxa"/>
          </w:tcPr>
          <w:p w:rsidR="00487649" w:rsidRPr="00243062" w:rsidRDefault="00487649" w:rsidP="00340A7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Развитие личностного потенциала обучающихся, повышение мотивации к обучению</w:t>
            </w:r>
          </w:p>
        </w:tc>
      </w:tr>
      <w:tr w:rsidR="00487649" w:rsidTr="00340A73">
        <w:tc>
          <w:tcPr>
            <w:tcW w:w="811" w:type="dxa"/>
          </w:tcPr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996" w:type="dxa"/>
          </w:tcPr>
          <w:p w:rsidR="00487649" w:rsidRDefault="00487649" w:rsidP="00340A7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Выездные заседания </w:t>
            </w:r>
            <w:r>
              <w:rPr>
                <w:sz w:val="28"/>
                <w:szCs w:val="28"/>
              </w:rPr>
              <w:t>комиссии управления образования по профилактике безнадзорности и уклонения от учебных занятий на базе ОУ</w:t>
            </w:r>
          </w:p>
        </w:tc>
        <w:tc>
          <w:tcPr>
            <w:tcW w:w="1559" w:type="dxa"/>
          </w:tcPr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1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73DDB">
              <w:rPr>
                <w:rFonts w:eastAsia="Calibri"/>
                <w:sz w:val="28"/>
                <w:szCs w:val="28"/>
                <w:lang w:eastAsia="ru-RU"/>
              </w:rPr>
              <w:t>Заместитель начальника по УВР</w:t>
            </w:r>
            <w:r>
              <w:rPr>
                <w:rFonts w:eastAsia="Calibri"/>
                <w:sz w:val="28"/>
                <w:szCs w:val="28"/>
                <w:lang w:eastAsia="ru-RU"/>
              </w:rPr>
              <w:t>, руководители ОУ</w:t>
            </w:r>
          </w:p>
        </w:tc>
        <w:tc>
          <w:tcPr>
            <w:tcW w:w="4394" w:type="dxa"/>
          </w:tcPr>
          <w:p w:rsidR="00487649" w:rsidRDefault="00487649" w:rsidP="00340A7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Повышение успеваемости, мотивации к обучению</w:t>
            </w:r>
          </w:p>
        </w:tc>
      </w:tr>
      <w:tr w:rsidR="00487649" w:rsidTr="00340A73">
        <w:tc>
          <w:tcPr>
            <w:tcW w:w="15021" w:type="dxa"/>
            <w:gridSpan w:val="5"/>
          </w:tcPr>
          <w:p w:rsidR="00487649" w:rsidRDefault="00487649" w:rsidP="00340A7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43062">
              <w:rPr>
                <w:rFonts w:eastAsia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7186C">
              <w:rPr>
                <w:rFonts w:eastAsia="Calibri"/>
                <w:b/>
                <w:bCs/>
                <w:i/>
                <w:color w:val="000000"/>
                <w:sz w:val="28"/>
                <w:szCs w:val="28"/>
                <w:lang w:eastAsia="ru-RU"/>
              </w:rPr>
              <w:t>. Мероприятия по развитию сетевого взаимодействия и партнерства</w:t>
            </w:r>
          </w:p>
        </w:tc>
      </w:tr>
      <w:tr w:rsidR="00487649" w:rsidTr="00340A73">
        <w:tc>
          <w:tcPr>
            <w:tcW w:w="811" w:type="dxa"/>
          </w:tcPr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4996" w:type="dxa"/>
          </w:tcPr>
          <w:p w:rsidR="00487649" w:rsidRPr="00FF5E88" w:rsidRDefault="00487649" w:rsidP="00340A7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F5E88">
              <w:rPr>
                <w:sz w:val="28"/>
                <w:szCs w:val="28"/>
              </w:rPr>
              <w:t>Сопровождение школ с низкими результатами обучения муниципальными координаторами</w:t>
            </w:r>
          </w:p>
        </w:tc>
        <w:tc>
          <w:tcPr>
            <w:tcW w:w="1559" w:type="dxa"/>
          </w:tcPr>
          <w:p w:rsidR="00487649" w:rsidRPr="00243062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1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Заместитель директора МКУ «Центр по УМР и МТО» по методической работе, муниципальные координаторы</w:t>
            </w:r>
          </w:p>
        </w:tc>
        <w:tc>
          <w:tcPr>
            <w:tcW w:w="4394" w:type="dxa"/>
          </w:tcPr>
          <w:p w:rsidR="00487649" w:rsidRDefault="00487649" w:rsidP="00340A7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Обеспечено организационное и методическое сопровождение</w:t>
            </w:r>
          </w:p>
        </w:tc>
      </w:tr>
      <w:tr w:rsidR="00487649" w:rsidTr="00340A73">
        <w:tc>
          <w:tcPr>
            <w:tcW w:w="811" w:type="dxa"/>
          </w:tcPr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996" w:type="dxa"/>
          </w:tcPr>
          <w:p w:rsidR="00487649" w:rsidRPr="00FF5E88" w:rsidRDefault="00487649" w:rsidP="00340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E88">
              <w:rPr>
                <w:sz w:val="28"/>
                <w:szCs w:val="28"/>
              </w:rPr>
              <w:t xml:space="preserve">Проведение сетевых межшкольных мероприятий по обмену опытом между школами </w:t>
            </w:r>
          </w:p>
        </w:tc>
        <w:tc>
          <w:tcPr>
            <w:tcW w:w="1559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61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Заместитель директора МКУ «Центр по УМР и МТО» по методической работе, муниципальные координаторы</w:t>
            </w:r>
          </w:p>
        </w:tc>
        <w:tc>
          <w:tcPr>
            <w:tcW w:w="4394" w:type="dxa"/>
          </w:tcPr>
          <w:p w:rsidR="00487649" w:rsidRPr="00FF5E88" w:rsidRDefault="00487649" w:rsidP="00340A7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F5E88">
              <w:rPr>
                <w:sz w:val="28"/>
                <w:szCs w:val="28"/>
              </w:rPr>
              <w:t>Организовано профессиональное взаимодействие по обмену опытом и распространению эффективных практик школ</w:t>
            </w:r>
          </w:p>
        </w:tc>
      </w:tr>
      <w:tr w:rsidR="00487649" w:rsidTr="00340A73">
        <w:tc>
          <w:tcPr>
            <w:tcW w:w="811" w:type="dxa"/>
          </w:tcPr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996" w:type="dxa"/>
          </w:tcPr>
          <w:p w:rsidR="00487649" w:rsidRPr="00243062" w:rsidRDefault="00487649" w:rsidP="00340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43062">
              <w:rPr>
                <w:rFonts w:eastAsia="Calibri"/>
                <w:sz w:val="28"/>
                <w:szCs w:val="28"/>
                <w:lang w:eastAsia="ru-RU"/>
              </w:rPr>
              <w:t>Заключ</w:t>
            </w:r>
            <w:r>
              <w:rPr>
                <w:rFonts w:eastAsia="Calibri"/>
                <w:sz w:val="28"/>
                <w:szCs w:val="28"/>
                <w:lang w:eastAsia="ru-RU"/>
              </w:rPr>
              <w:t>ение партнерских договоров школ</w:t>
            </w:r>
            <w:r w:rsidRPr="00243062">
              <w:rPr>
                <w:rFonts w:eastAsia="Calibri"/>
                <w:sz w:val="28"/>
                <w:szCs w:val="28"/>
                <w:lang w:eastAsia="ru-RU"/>
              </w:rPr>
              <w:t xml:space="preserve"> с низкими результ</w:t>
            </w:r>
            <w:r>
              <w:rPr>
                <w:rFonts w:eastAsia="Calibri"/>
                <w:sz w:val="28"/>
                <w:szCs w:val="28"/>
                <w:lang w:eastAsia="ru-RU"/>
              </w:rPr>
              <w:t>атами обучения и функционирующих</w:t>
            </w:r>
            <w:r w:rsidRPr="00243062">
              <w:rPr>
                <w:rFonts w:eastAsia="Calibri"/>
                <w:sz w:val="28"/>
                <w:szCs w:val="28"/>
                <w:lang w:eastAsia="ru-RU"/>
              </w:rPr>
              <w:t xml:space="preserve"> в неблагоприятных</w:t>
            </w:r>
          </w:p>
          <w:p w:rsidR="00487649" w:rsidRPr="00FF5E88" w:rsidRDefault="00487649" w:rsidP="00340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3062">
              <w:rPr>
                <w:rFonts w:eastAsia="Calibri"/>
                <w:color w:val="000000"/>
                <w:sz w:val="28"/>
                <w:szCs w:val="28"/>
                <w:lang w:eastAsia="ru-RU"/>
              </w:rPr>
              <w:t>социальных условиях со школами с высокими результатами обучения</w:t>
            </w:r>
          </w:p>
        </w:tc>
        <w:tc>
          <w:tcPr>
            <w:tcW w:w="1559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61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73DDB">
              <w:rPr>
                <w:rFonts w:eastAsia="Calibri"/>
                <w:sz w:val="28"/>
                <w:szCs w:val="28"/>
                <w:lang w:eastAsia="ru-RU"/>
              </w:rPr>
              <w:t>Заместитель начальника по УВР</w:t>
            </w:r>
            <w:r>
              <w:rPr>
                <w:rFonts w:eastAsia="Calibri"/>
                <w:sz w:val="28"/>
                <w:szCs w:val="28"/>
                <w:lang w:eastAsia="ru-RU"/>
              </w:rPr>
              <w:t>, руководители ОУ</w:t>
            </w:r>
          </w:p>
        </w:tc>
        <w:tc>
          <w:tcPr>
            <w:tcW w:w="4394" w:type="dxa"/>
          </w:tcPr>
          <w:p w:rsidR="00487649" w:rsidRPr="0017186C" w:rsidRDefault="00487649" w:rsidP="00340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3062">
              <w:rPr>
                <w:rFonts w:eastAsia="Calibri"/>
                <w:color w:val="000000"/>
                <w:sz w:val="28"/>
                <w:szCs w:val="28"/>
                <w:lang w:eastAsia="ru-RU"/>
              </w:rPr>
              <w:t>Организовано информационно-методическое сотрудничество</w:t>
            </w:r>
          </w:p>
        </w:tc>
      </w:tr>
      <w:tr w:rsidR="00487649" w:rsidTr="00340A73">
        <w:tc>
          <w:tcPr>
            <w:tcW w:w="811" w:type="dxa"/>
          </w:tcPr>
          <w:p w:rsidR="00487649" w:rsidRDefault="00487649" w:rsidP="0034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996" w:type="dxa"/>
          </w:tcPr>
          <w:p w:rsidR="00487649" w:rsidRPr="0017186C" w:rsidRDefault="00487649" w:rsidP="00340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186C">
              <w:rPr>
                <w:sz w:val="28"/>
                <w:szCs w:val="28"/>
              </w:rPr>
              <w:t>Реализация программ сетевого взаимодействия на межшкольном, муниципальном уровнях</w:t>
            </w:r>
          </w:p>
        </w:tc>
        <w:tc>
          <w:tcPr>
            <w:tcW w:w="1559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61" w:type="dxa"/>
          </w:tcPr>
          <w:p w:rsidR="00487649" w:rsidRDefault="00487649" w:rsidP="00340A7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73DDB">
              <w:rPr>
                <w:rFonts w:eastAsia="Calibri"/>
                <w:sz w:val="28"/>
                <w:szCs w:val="28"/>
                <w:lang w:eastAsia="ru-RU"/>
              </w:rPr>
              <w:t>Заместитель начальника по УВР</w:t>
            </w:r>
            <w:r>
              <w:rPr>
                <w:rFonts w:eastAsia="Calibri"/>
                <w:sz w:val="28"/>
                <w:szCs w:val="28"/>
                <w:lang w:eastAsia="ru-RU"/>
              </w:rPr>
              <w:t>, руководители ОУ</w:t>
            </w:r>
          </w:p>
        </w:tc>
        <w:tc>
          <w:tcPr>
            <w:tcW w:w="4394" w:type="dxa"/>
          </w:tcPr>
          <w:p w:rsidR="00487649" w:rsidRPr="00243062" w:rsidRDefault="00487649" w:rsidP="00340A7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Внедрены программы сетевого взаимодействия в реализации образовательных программ, по обмену опытом</w:t>
            </w:r>
          </w:p>
        </w:tc>
      </w:tr>
    </w:tbl>
    <w:p w:rsidR="00487649" w:rsidRPr="00C813EF" w:rsidRDefault="00487649" w:rsidP="00C813E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B3185" w:rsidRDefault="002B3185"/>
    <w:sectPr w:rsidR="002B3185" w:rsidSect="0048764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F3" w:rsidRDefault="009A35F3" w:rsidP="00082147">
      <w:pPr>
        <w:spacing w:after="0" w:line="240" w:lineRule="auto"/>
      </w:pPr>
      <w:r>
        <w:separator/>
      </w:r>
    </w:p>
  </w:endnote>
  <w:endnote w:type="continuationSeparator" w:id="0">
    <w:p w:rsidR="009A35F3" w:rsidRDefault="009A35F3" w:rsidP="0008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899840"/>
      <w:docPartObj>
        <w:docPartGallery w:val="Page Numbers (Bottom of Page)"/>
        <w:docPartUnique/>
      </w:docPartObj>
    </w:sdtPr>
    <w:sdtEndPr/>
    <w:sdtContent>
      <w:p w:rsidR="00F700B5" w:rsidRDefault="00F700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DDB">
          <w:rPr>
            <w:noProof/>
          </w:rPr>
          <w:t>4</w:t>
        </w:r>
        <w:r>
          <w:fldChar w:fldCharType="end"/>
        </w:r>
      </w:p>
    </w:sdtContent>
  </w:sdt>
  <w:p w:rsidR="00F700B5" w:rsidRDefault="00F700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F3" w:rsidRDefault="009A35F3" w:rsidP="00082147">
      <w:pPr>
        <w:spacing w:after="0" w:line="240" w:lineRule="auto"/>
      </w:pPr>
      <w:r>
        <w:separator/>
      </w:r>
    </w:p>
  </w:footnote>
  <w:footnote w:type="continuationSeparator" w:id="0">
    <w:p w:rsidR="009A35F3" w:rsidRDefault="009A35F3" w:rsidP="00082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EF"/>
    <w:rsid w:val="00007A91"/>
    <w:rsid w:val="00082147"/>
    <w:rsid w:val="0008399A"/>
    <w:rsid w:val="0026114F"/>
    <w:rsid w:val="002B3185"/>
    <w:rsid w:val="00340A73"/>
    <w:rsid w:val="0036024E"/>
    <w:rsid w:val="00444196"/>
    <w:rsid w:val="00487649"/>
    <w:rsid w:val="00495A6A"/>
    <w:rsid w:val="00527D9D"/>
    <w:rsid w:val="00563CAC"/>
    <w:rsid w:val="00566468"/>
    <w:rsid w:val="00622518"/>
    <w:rsid w:val="00653169"/>
    <w:rsid w:val="006872DE"/>
    <w:rsid w:val="00725A74"/>
    <w:rsid w:val="008811D6"/>
    <w:rsid w:val="00946AA9"/>
    <w:rsid w:val="009A029D"/>
    <w:rsid w:val="009A35F3"/>
    <w:rsid w:val="009F59FD"/>
    <w:rsid w:val="00C813EF"/>
    <w:rsid w:val="00CB1DAA"/>
    <w:rsid w:val="00D94DDB"/>
    <w:rsid w:val="00E72133"/>
    <w:rsid w:val="00F50CE9"/>
    <w:rsid w:val="00F7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2F3CF-A956-4E7F-9017-AEAA0053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DA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876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48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4876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4876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header"/>
    <w:basedOn w:val="a"/>
    <w:link w:val="a8"/>
    <w:uiPriority w:val="99"/>
    <w:unhideWhenUsed/>
    <w:rsid w:val="0008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147"/>
  </w:style>
  <w:style w:type="paragraph" w:styleId="a9">
    <w:name w:val="footer"/>
    <w:basedOn w:val="a"/>
    <w:link w:val="aa"/>
    <w:uiPriority w:val="99"/>
    <w:unhideWhenUsed/>
    <w:rsid w:val="0008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5784</Words>
  <Characters>32974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17</cp:revision>
  <cp:lastPrinted>2021-02-08T11:54:00Z</cp:lastPrinted>
  <dcterms:created xsi:type="dcterms:W3CDTF">2021-02-08T10:07:00Z</dcterms:created>
  <dcterms:modified xsi:type="dcterms:W3CDTF">2022-07-28T11:29:00Z</dcterms:modified>
</cp:coreProperties>
</file>